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7D" w:rsidRDefault="006F277D" w:rsidP="006F277D">
      <w:pPr>
        <w:jc w:val="center"/>
        <w:rPr>
          <w:b/>
          <w:sz w:val="28"/>
          <w:szCs w:val="28"/>
          <w:u w:val="single"/>
        </w:rPr>
      </w:pPr>
      <w:r>
        <w:rPr>
          <w:b/>
          <w:sz w:val="28"/>
          <w:szCs w:val="28"/>
          <w:u w:val="single"/>
        </w:rPr>
        <w:t>ИЗВЕЩЕНИЕ О ПУСТУЮЩИХ ДОМАХ И СВЕДЕНИЯ О ПОИСКЕ ПРАВООБЛАДАТЕЛЕЙ»</w:t>
      </w:r>
    </w:p>
    <w:p w:rsidR="006F277D" w:rsidRDefault="006F277D" w:rsidP="006F277D">
      <w:pPr>
        <w:ind w:firstLine="709"/>
        <w:jc w:val="both"/>
        <w:rPr>
          <w:b/>
          <w:sz w:val="28"/>
          <w:szCs w:val="28"/>
          <w:u w:val="single"/>
        </w:rPr>
      </w:pPr>
    </w:p>
    <w:p w:rsidR="006F277D" w:rsidRDefault="006F277D" w:rsidP="006F277D">
      <w:pPr>
        <w:ind w:firstLine="709"/>
        <w:jc w:val="both"/>
        <w:rPr>
          <w:sz w:val="28"/>
          <w:szCs w:val="28"/>
        </w:rPr>
      </w:pPr>
      <w:r>
        <w:rPr>
          <w:sz w:val="28"/>
          <w:szCs w:val="28"/>
        </w:rPr>
        <w:t>В</w:t>
      </w:r>
      <w:r w:rsidRPr="009D4F38">
        <w:rPr>
          <w:sz w:val="28"/>
          <w:szCs w:val="28"/>
        </w:rPr>
        <w:t xml:space="preserve"> ходе проведения визуального осмотра жилых домов, расположенных на территории </w:t>
      </w:r>
      <w:r w:rsidR="00944EE3">
        <w:rPr>
          <w:sz w:val="28"/>
          <w:szCs w:val="28"/>
        </w:rPr>
        <w:t>Дембров</w:t>
      </w:r>
      <w:r w:rsidR="007E3CD8">
        <w:rPr>
          <w:sz w:val="28"/>
          <w:szCs w:val="28"/>
        </w:rPr>
        <w:t>ского</w:t>
      </w:r>
      <w:r>
        <w:rPr>
          <w:sz w:val="28"/>
          <w:szCs w:val="28"/>
        </w:rPr>
        <w:t xml:space="preserve"> се</w:t>
      </w:r>
      <w:r w:rsidR="00D716E5">
        <w:rPr>
          <w:sz w:val="28"/>
          <w:szCs w:val="28"/>
        </w:rPr>
        <w:t>льсовета</w:t>
      </w:r>
      <w:r>
        <w:rPr>
          <w:sz w:val="28"/>
          <w:szCs w:val="28"/>
        </w:rPr>
        <w:t xml:space="preserve"> Щучинского района, комиссией по обследованию состояния жилых домов, расположенных на территории Щучинского района, были установлены дома попадающие под критерии пустующих (на придомовой территории не осуществляются предусмотренные законодательством мероприятия по охране земель, не соблюдаются требования к содержанию (эксплуатации) территории, а также имеются иные признаки, указывающие на неиспользование жилого дома для проживания лицами, имеющими право владения и пользования).</w:t>
      </w:r>
    </w:p>
    <w:p w:rsidR="006F277D" w:rsidRPr="00F42535" w:rsidRDefault="006F277D" w:rsidP="00F42535">
      <w:pPr>
        <w:ind w:firstLine="709"/>
        <w:jc w:val="both"/>
        <w:rPr>
          <w:sz w:val="28"/>
          <w:szCs w:val="28"/>
        </w:rPr>
      </w:pPr>
      <w:r w:rsidRPr="006A4722">
        <w:rPr>
          <w:sz w:val="28"/>
          <w:szCs w:val="28"/>
        </w:rPr>
        <w:t>Щучинский районный исполнительный комитет, в целях сокращения количества пустующих домов на тер</w:t>
      </w:r>
      <w:r w:rsidR="00944EE3">
        <w:rPr>
          <w:sz w:val="28"/>
          <w:szCs w:val="28"/>
        </w:rPr>
        <w:t>ритории Дембров</w:t>
      </w:r>
      <w:r w:rsidR="007E3CD8">
        <w:rPr>
          <w:sz w:val="28"/>
          <w:szCs w:val="28"/>
        </w:rPr>
        <w:t>ского</w:t>
      </w:r>
      <w:r w:rsidRPr="006A4722">
        <w:rPr>
          <w:sz w:val="28"/>
          <w:szCs w:val="28"/>
        </w:rPr>
        <w:t xml:space="preserve"> сельского исполнительного ком</w:t>
      </w:r>
      <w:r w:rsidR="006A4722" w:rsidRPr="006A4722">
        <w:rPr>
          <w:sz w:val="28"/>
          <w:szCs w:val="28"/>
        </w:rPr>
        <w:t>итета, разыскивает собственника</w:t>
      </w:r>
      <w:r w:rsidR="004E43E0">
        <w:rPr>
          <w:sz w:val="28"/>
          <w:szCs w:val="28"/>
        </w:rPr>
        <w:t xml:space="preserve"> </w:t>
      </w:r>
      <w:r w:rsidR="006A4722" w:rsidRPr="006A4722">
        <w:rPr>
          <w:sz w:val="28"/>
          <w:szCs w:val="28"/>
        </w:rPr>
        <w:t>пустующего жилого домов по следующему адресу</w:t>
      </w:r>
      <w:r w:rsidRPr="006A4722">
        <w:rPr>
          <w:sz w:val="28"/>
          <w:szCs w:val="28"/>
        </w:rPr>
        <w:t>:</w:t>
      </w:r>
    </w:p>
    <w:tbl>
      <w:tblPr>
        <w:tblStyle w:val="aa"/>
        <w:tblW w:w="0" w:type="auto"/>
        <w:tblLook w:val="04A0" w:firstRow="1" w:lastRow="0" w:firstColumn="1" w:lastColumn="0" w:noHBand="0" w:noVBand="1"/>
      </w:tblPr>
      <w:tblGrid>
        <w:gridCol w:w="541"/>
        <w:gridCol w:w="2228"/>
        <w:gridCol w:w="2315"/>
        <w:gridCol w:w="1701"/>
        <w:gridCol w:w="4612"/>
        <w:gridCol w:w="1372"/>
        <w:gridCol w:w="1680"/>
      </w:tblGrid>
      <w:tr w:rsidR="00A56E54" w:rsidRPr="00F6605C" w:rsidTr="00F42535">
        <w:tc>
          <w:tcPr>
            <w:tcW w:w="540" w:type="dxa"/>
          </w:tcPr>
          <w:p w:rsidR="006F277D" w:rsidRPr="00F6605C" w:rsidRDefault="006F277D" w:rsidP="00A62E95">
            <w:pPr>
              <w:jc w:val="both"/>
              <w:rPr>
                <w:rFonts w:ascii="Times New Roman" w:hAnsi="Times New Roman"/>
              </w:rPr>
            </w:pPr>
            <w:r w:rsidRPr="00F6605C">
              <w:rPr>
                <w:rFonts w:ascii="Times New Roman" w:hAnsi="Times New Roman"/>
              </w:rPr>
              <w:t>№ п/п</w:t>
            </w:r>
          </w:p>
        </w:tc>
        <w:tc>
          <w:tcPr>
            <w:tcW w:w="2232" w:type="dxa"/>
          </w:tcPr>
          <w:p w:rsidR="006F277D" w:rsidRPr="00F6605C" w:rsidRDefault="006F277D" w:rsidP="00A62E95">
            <w:pPr>
              <w:jc w:val="both"/>
              <w:rPr>
                <w:rFonts w:ascii="Times New Roman" w:hAnsi="Times New Roman"/>
              </w:rPr>
            </w:pPr>
            <w:r w:rsidRPr="00F6605C">
              <w:rPr>
                <w:rFonts w:ascii="Times New Roman" w:hAnsi="Times New Roman"/>
              </w:rPr>
              <w:t>Местонахождение жилого дома</w:t>
            </w:r>
          </w:p>
        </w:tc>
        <w:tc>
          <w:tcPr>
            <w:tcW w:w="2326" w:type="dxa"/>
          </w:tcPr>
          <w:p w:rsidR="006F277D" w:rsidRPr="00F6605C" w:rsidRDefault="006F277D" w:rsidP="00A62E95">
            <w:pPr>
              <w:jc w:val="both"/>
              <w:rPr>
                <w:rFonts w:ascii="Times New Roman" w:hAnsi="Times New Roman"/>
              </w:rPr>
            </w:pPr>
            <w:r w:rsidRPr="00F6605C">
              <w:rPr>
                <w:rFonts w:ascii="Times New Roman" w:hAnsi="Times New Roman"/>
              </w:rPr>
              <w:t>Лица, имеющие право владения и пользования жилым домом</w:t>
            </w:r>
          </w:p>
        </w:tc>
        <w:tc>
          <w:tcPr>
            <w:tcW w:w="1701" w:type="dxa"/>
          </w:tcPr>
          <w:p w:rsidR="006F277D" w:rsidRPr="00F6605C" w:rsidRDefault="006F277D" w:rsidP="00A62E95">
            <w:pPr>
              <w:jc w:val="both"/>
              <w:rPr>
                <w:rFonts w:ascii="Times New Roman" w:hAnsi="Times New Roman"/>
              </w:rPr>
            </w:pPr>
            <w:r>
              <w:rPr>
                <w:rFonts w:ascii="Times New Roman" w:hAnsi="Times New Roman"/>
              </w:rPr>
              <w:t>Срок непроживания в жилом доме</w:t>
            </w:r>
          </w:p>
        </w:tc>
        <w:tc>
          <w:tcPr>
            <w:tcW w:w="4683" w:type="dxa"/>
          </w:tcPr>
          <w:p w:rsidR="006F277D" w:rsidRPr="00F6605C" w:rsidRDefault="006F277D" w:rsidP="00A62E95">
            <w:pPr>
              <w:jc w:val="both"/>
              <w:rPr>
                <w:rFonts w:ascii="Times New Roman" w:hAnsi="Times New Roman"/>
              </w:rPr>
            </w:pPr>
            <w:r>
              <w:rPr>
                <w:rFonts w:ascii="Times New Roman" w:hAnsi="Times New Roman"/>
              </w:rPr>
              <w:t>Сведения о жилом доме</w:t>
            </w:r>
          </w:p>
        </w:tc>
        <w:tc>
          <w:tcPr>
            <w:tcW w:w="1271" w:type="dxa"/>
          </w:tcPr>
          <w:p w:rsidR="006F277D" w:rsidRPr="00F6605C" w:rsidRDefault="006F277D" w:rsidP="00A62E95">
            <w:pPr>
              <w:jc w:val="both"/>
              <w:rPr>
                <w:rFonts w:ascii="Times New Roman" w:hAnsi="Times New Roman"/>
              </w:rPr>
            </w:pPr>
            <w:r>
              <w:rPr>
                <w:rFonts w:ascii="Times New Roman" w:hAnsi="Times New Roman"/>
              </w:rPr>
              <w:t>Площадь земельного участка, га</w:t>
            </w:r>
          </w:p>
        </w:tc>
        <w:tc>
          <w:tcPr>
            <w:tcW w:w="1696" w:type="dxa"/>
          </w:tcPr>
          <w:p w:rsidR="006F277D" w:rsidRPr="00F6605C" w:rsidRDefault="006F277D" w:rsidP="00A62E95">
            <w:pPr>
              <w:jc w:val="both"/>
              <w:rPr>
                <w:rFonts w:ascii="Times New Roman" w:hAnsi="Times New Roman"/>
              </w:rPr>
            </w:pPr>
            <w:r>
              <w:rPr>
                <w:rFonts w:ascii="Times New Roman" w:hAnsi="Times New Roman"/>
              </w:rPr>
              <w:t>Площадь</w:t>
            </w:r>
            <w:r w:rsidR="00F42535">
              <w:rPr>
                <w:rFonts w:ascii="Times New Roman" w:hAnsi="Times New Roman"/>
              </w:rPr>
              <w:t xml:space="preserve"> и размеры жилого дома, кв.м., м</w:t>
            </w:r>
          </w:p>
        </w:tc>
      </w:tr>
      <w:tr w:rsidR="00A56E54" w:rsidRPr="00F6605C" w:rsidTr="00F42535">
        <w:tc>
          <w:tcPr>
            <w:tcW w:w="540" w:type="dxa"/>
          </w:tcPr>
          <w:p w:rsidR="006F277D" w:rsidRPr="00F6605C" w:rsidRDefault="006F277D" w:rsidP="00A62E95">
            <w:pPr>
              <w:jc w:val="both"/>
              <w:rPr>
                <w:rFonts w:ascii="Times New Roman" w:hAnsi="Times New Roman"/>
              </w:rPr>
            </w:pPr>
            <w:r>
              <w:rPr>
                <w:rFonts w:ascii="Times New Roman" w:hAnsi="Times New Roman"/>
              </w:rPr>
              <w:t>1.</w:t>
            </w:r>
          </w:p>
        </w:tc>
        <w:tc>
          <w:tcPr>
            <w:tcW w:w="2232" w:type="dxa"/>
          </w:tcPr>
          <w:p w:rsidR="006F277D" w:rsidRDefault="006F277D" w:rsidP="00A62E95">
            <w:pPr>
              <w:jc w:val="both"/>
              <w:rPr>
                <w:rFonts w:ascii="Times New Roman" w:hAnsi="Times New Roman"/>
              </w:rPr>
            </w:pPr>
            <w:r>
              <w:rPr>
                <w:rFonts w:ascii="Times New Roman" w:hAnsi="Times New Roman"/>
              </w:rPr>
              <w:t xml:space="preserve">Гродненская обл., Щучинский район, </w:t>
            </w:r>
          </w:p>
          <w:p w:rsidR="006F277D" w:rsidRPr="00A56E54" w:rsidRDefault="007E3CD8" w:rsidP="00147A98">
            <w:pPr>
              <w:jc w:val="both"/>
              <w:rPr>
                <w:rFonts w:ascii="Times New Roman" w:hAnsi="Times New Roman"/>
                <w:lang w:val="be-BY"/>
              </w:rPr>
            </w:pPr>
            <w:r>
              <w:rPr>
                <w:rFonts w:ascii="Times New Roman" w:hAnsi="Times New Roman"/>
              </w:rPr>
              <w:t>д.</w:t>
            </w:r>
            <w:r w:rsidR="00FD4597">
              <w:rPr>
                <w:rFonts w:ascii="Times New Roman" w:hAnsi="Times New Roman"/>
              </w:rPr>
              <w:t>Вороны</w:t>
            </w:r>
            <w:r>
              <w:rPr>
                <w:rFonts w:ascii="Times New Roman" w:hAnsi="Times New Roman"/>
              </w:rPr>
              <w:t>,</w:t>
            </w:r>
            <w:r w:rsidR="00287126">
              <w:rPr>
                <w:rFonts w:ascii="Times New Roman" w:hAnsi="Times New Roman"/>
              </w:rPr>
              <w:t xml:space="preserve"> д.</w:t>
            </w:r>
            <w:r w:rsidR="00FD4597">
              <w:rPr>
                <w:rFonts w:ascii="Times New Roman" w:hAnsi="Times New Roman"/>
              </w:rPr>
              <w:t>2</w:t>
            </w:r>
          </w:p>
        </w:tc>
        <w:tc>
          <w:tcPr>
            <w:tcW w:w="2326" w:type="dxa"/>
          </w:tcPr>
          <w:p w:rsidR="000C4192" w:rsidRPr="00F6605C" w:rsidRDefault="000C4192" w:rsidP="000C4192">
            <w:pPr>
              <w:jc w:val="both"/>
              <w:rPr>
                <w:rFonts w:ascii="Times New Roman" w:hAnsi="Times New Roman"/>
              </w:rPr>
            </w:pPr>
            <w:r>
              <w:rPr>
                <w:rFonts w:ascii="Times New Roman" w:hAnsi="Times New Roman"/>
              </w:rPr>
              <w:t>Собственник –</w:t>
            </w:r>
            <w:r w:rsidR="00FD4597">
              <w:rPr>
                <w:rFonts w:ascii="Times New Roman" w:hAnsi="Times New Roman"/>
                <w:lang w:val="be-BY"/>
              </w:rPr>
              <w:t xml:space="preserve"> Сергей Болеслав Феликсович</w:t>
            </w:r>
            <w:r w:rsidR="00944EE3">
              <w:rPr>
                <w:rFonts w:ascii="Times New Roman" w:hAnsi="Times New Roman"/>
              </w:rPr>
              <w:t>, умер</w:t>
            </w:r>
            <w:r w:rsidR="001B5F08">
              <w:rPr>
                <w:rFonts w:ascii="Times New Roman" w:hAnsi="Times New Roman"/>
              </w:rPr>
              <w:t xml:space="preserve"> </w:t>
            </w:r>
            <w:r w:rsidR="00FD4597">
              <w:rPr>
                <w:rFonts w:ascii="Times New Roman" w:hAnsi="Times New Roman"/>
              </w:rPr>
              <w:t>22.11.2010</w:t>
            </w:r>
            <w:r w:rsidR="001B5F08">
              <w:rPr>
                <w:rFonts w:ascii="Times New Roman" w:hAnsi="Times New Roman"/>
              </w:rPr>
              <w:t xml:space="preserve"> (н</w:t>
            </w:r>
            <w:r w:rsidR="00944EE3">
              <w:rPr>
                <w:rFonts w:ascii="Times New Roman" w:hAnsi="Times New Roman"/>
              </w:rPr>
              <w:t>аследственные права не оформ</w:t>
            </w:r>
            <w:r w:rsidR="00A56E54">
              <w:rPr>
                <w:rFonts w:ascii="Times New Roman" w:hAnsi="Times New Roman"/>
              </w:rPr>
              <w:t>ля</w:t>
            </w:r>
            <w:r w:rsidR="00944EE3">
              <w:rPr>
                <w:rFonts w:ascii="Times New Roman" w:hAnsi="Times New Roman"/>
              </w:rPr>
              <w:t>лись</w:t>
            </w:r>
            <w:r w:rsidR="001B5F08">
              <w:rPr>
                <w:rFonts w:ascii="Times New Roman" w:hAnsi="Times New Roman"/>
              </w:rPr>
              <w:t>)</w:t>
            </w:r>
          </w:p>
          <w:p w:rsidR="006F277D" w:rsidRPr="00F6605C" w:rsidRDefault="006F277D" w:rsidP="00A62E95">
            <w:pPr>
              <w:jc w:val="both"/>
              <w:rPr>
                <w:rFonts w:ascii="Times New Roman" w:hAnsi="Times New Roman"/>
              </w:rPr>
            </w:pPr>
          </w:p>
        </w:tc>
        <w:tc>
          <w:tcPr>
            <w:tcW w:w="1701" w:type="dxa"/>
          </w:tcPr>
          <w:p w:rsidR="006F277D" w:rsidRPr="00F6605C" w:rsidRDefault="00287126" w:rsidP="00147A98">
            <w:pPr>
              <w:jc w:val="both"/>
              <w:rPr>
                <w:rFonts w:ascii="Times New Roman" w:hAnsi="Times New Roman"/>
              </w:rPr>
            </w:pPr>
            <w:r>
              <w:rPr>
                <w:rFonts w:ascii="Times New Roman" w:hAnsi="Times New Roman"/>
              </w:rPr>
              <w:t xml:space="preserve">Более </w:t>
            </w:r>
            <w:r w:rsidR="00FD4597">
              <w:rPr>
                <w:rFonts w:ascii="Times New Roman" w:hAnsi="Times New Roman"/>
              </w:rPr>
              <w:t>12</w:t>
            </w:r>
            <w:r w:rsidR="00147A98">
              <w:rPr>
                <w:rFonts w:ascii="Times New Roman" w:hAnsi="Times New Roman"/>
              </w:rPr>
              <w:t xml:space="preserve"> лет</w:t>
            </w:r>
          </w:p>
        </w:tc>
        <w:tc>
          <w:tcPr>
            <w:tcW w:w="4683" w:type="dxa"/>
          </w:tcPr>
          <w:p w:rsidR="006F277D" w:rsidRDefault="006F277D" w:rsidP="00A62E95">
            <w:pPr>
              <w:jc w:val="both"/>
              <w:rPr>
                <w:rFonts w:ascii="Times New Roman" w:hAnsi="Times New Roman"/>
              </w:rPr>
            </w:pPr>
            <w:r>
              <w:rPr>
                <w:rFonts w:ascii="Times New Roman" w:hAnsi="Times New Roman"/>
              </w:rPr>
              <w:t>Одноквартирный жилой дом;</w:t>
            </w:r>
          </w:p>
          <w:p w:rsidR="006F277D" w:rsidRDefault="006F277D" w:rsidP="00A62E95">
            <w:pPr>
              <w:jc w:val="both"/>
              <w:rPr>
                <w:rFonts w:ascii="Times New Roman" w:hAnsi="Times New Roman"/>
              </w:rPr>
            </w:pPr>
            <w:r>
              <w:rPr>
                <w:rFonts w:ascii="Times New Roman" w:hAnsi="Times New Roman"/>
              </w:rPr>
              <w:t xml:space="preserve">Дата государственной регистрации создания – </w:t>
            </w:r>
            <w:r w:rsidR="001B5F08">
              <w:rPr>
                <w:rFonts w:ascii="Times New Roman" w:hAnsi="Times New Roman"/>
                <w:i/>
              </w:rPr>
              <w:t>не имеется</w:t>
            </w:r>
            <w:r>
              <w:rPr>
                <w:rFonts w:ascii="Times New Roman" w:hAnsi="Times New Roman"/>
              </w:rPr>
              <w:t>;</w:t>
            </w:r>
          </w:p>
          <w:p w:rsidR="006F277D" w:rsidRDefault="006F277D" w:rsidP="00A62E95">
            <w:pPr>
              <w:jc w:val="both"/>
              <w:rPr>
                <w:rFonts w:ascii="Times New Roman" w:hAnsi="Times New Roman"/>
              </w:rPr>
            </w:pPr>
            <w:r>
              <w:rPr>
                <w:rFonts w:ascii="Times New Roman" w:hAnsi="Times New Roman"/>
              </w:rPr>
              <w:t>Подземная этажность – нет;</w:t>
            </w:r>
          </w:p>
          <w:p w:rsidR="006F277D" w:rsidRDefault="006F277D" w:rsidP="00A62E95">
            <w:pPr>
              <w:jc w:val="both"/>
              <w:rPr>
                <w:rFonts w:ascii="Times New Roman" w:hAnsi="Times New Roman"/>
              </w:rPr>
            </w:pPr>
            <w:r>
              <w:rPr>
                <w:rFonts w:ascii="Times New Roman" w:hAnsi="Times New Roman"/>
              </w:rPr>
              <w:t>Дом отключен от линии электропередач;</w:t>
            </w:r>
          </w:p>
          <w:p w:rsidR="006F277D" w:rsidRDefault="006F277D" w:rsidP="00A62E9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F277D" w:rsidRDefault="006F277D" w:rsidP="00A62E9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F277D" w:rsidRDefault="006F277D" w:rsidP="00A62E95">
            <w:pPr>
              <w:jc w:val="both"/>
              <w:rPr>
                <w:rFonts w:ascii="Times New Roman" w:hAnsi="Times New Roman"/>
              </w:rPr>
            </w:pPr>
            <w:r>
              <w:rPr>
                <w:rFonts w:ascii="Times New Roman" w:hAnsi="Times New Roman"/>
              </w:rPr>
              <w:t xml:space="preserve"> Обязательные страховые взносы </w:t>
            </w:r>
            <w:r w:rsidR="00D57F16">
              <w:rPr>
                <w:rFonts w:ascii="Times New Roman" w:hAnsi="Times New Roman"/>
                <w:i/>
              </w:rPr>
              <w:t>– не начислялись;</w:t>
            </w:r>
          </w:p>
          <w:p w:rsidR="006F277D" w:rsidRDefault="006F277D" w:rsidP="00A62E95">
            <w:pPr>
              <w:jc w:val="both"/>
              <w:rPr>
                <w:rFonts w:ascii="Times New Roman" w:hAnsi="Times New Roman"/>
              </w:rPr>
            </w:pPr>
            <w:r>
              <w:rPr>
                <w:rFonts w:ascii="Times New Roman" w:hAnsi="Times New Roman"/>
              </w:rPr>
              <w:t xml:space="preserve">Составные части и принадлежности жилого дома: </w:t>
            </w:r>
            <w:r w:rsidR="00F132AC">
              <w:rPr>
                <w:rFonts w:ascii="Times New Roman" w:hAnsi="Times New Roman"/>
                <w:i/>
                <w:lang w:val="be-BY"/>
              </w:rPr>
              <w:t>не имеется</w:t>
            </w:r>
            <w:r>
              <w:rPr>
                <w:rFonts w:ascii="Times New Roman" w:hAnsi="Times New Roman"/>
              </w:rPr>
              <w:t>;</w:t>
            </w:r>
          </w:p>
          <w:p w:rsidR="006F277D" w:rsidRPr="00F6605C" w:rsidRDefault="006F277D" w:rsidP="009D1EA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sidR="009D1EA5">
              <w:rPr>
                <w:rFonts w:ascii="Times New Roman" w:hAnsi="Times New Roman"/>
              </w:rPr>
              <w:t>.</w:t>
            </w:r>
          </w:p>
        </w:tc>
        <w:tc>
          <w:tcPr>
            <w:tcW w:w="1271" w:type="dxa"/>
          </w:tcPr>
          <w:p w:rsidR="00944EE3" w:rsidRDefault="00944EE3" w:rsidP="00944EE3">
            <w:pPr>
              <w:jc w:val="center"/>
              <w:rPr>
                <w:rFonts w:ascii="Times New Roman" w:hAnsi="Times New Roman"/>
                <w:i/>
              </w:rPr>
            </w:pPr>
          </w:p>
          <w:p w:rsidR="006F277D" w:rsidRPr="0044431B" w:rsidRDefault="00FD4597" w:rsidP="00944EE3">
            <w:pPr>
              <w:jc w:val="center"/>
              <w:rPr>
                <w:rFonts w:ascii="Times New Roman" w:hAnsi="Times New Roman"/>
                <w:i/>
              </w:rPr>
            </w:pPr>
            <w:r>
              <w:rPr>
                <w:rFonts w:ascii="Times New Roman" w:hAnsi="Times New Roman"/>
                <w:i/>
              </w:rPr>
              <w:t>0,10</w:t>
            </w:r>
          </w:p>
        </w:tc>
        <w:tc>
          <w:tcPr>
            <w:tcW w:w="1696" w:type="dxa"/>
          </w:tcPr>
          <w:p w:rsidR="00944EE3" w:rsidRDefault="00944EE3" w:rsidP="00944EE3">
            <w:pPr>
              <w:jc w:val="center"/>
              <w:rPr>
                <w:rFonts w:ascii="Times New Roman" w:hAnsi="Times New Roman"/>
              </w:rPr>
            </w:pPr>
          </w:p>
          <w:p w:rsidR="006F277D" w:rsidRDefault="00FD4597" w:rsidP="00944EE3">
            <w:pPr>
              <w:jc w:val="center"/>
              <w:rPr>
                <w:rFonts w:ascii="Times New Roman" w:hAnsi="Times New Roman"/>
              </w:rPr>
            </w:pPr>
            <w:r>
              <w:rPr>
                <w:rFonts w:ascii="Times New Roman" w:hAnsi="Times New Roman"/>
              </w:rPr>
              <w:t>6</w:t>
            </w:r>
            <w:r w:rsidR="00A56E54">
              <w:rPr>
                <w:rFonts w:ascii="Times New Roman" w:hAnsi="Times New Roman"/>
              </w:rPr>
              <w:t>0</w:t>
            </w:r>
            <w:r w:rsidR="00D57F16">
              <w:rPr>
                <w:rFonts w:ascii="Times New Roman" w:hAnsi="Times New Roman"/>
              </w:rPr>
              <w:t>,0</w:t>
            </w:r>
          </w:p>
          <w:p w:rsidR="006F277D" w:rsidRDefault="00FD4597" w:rsidP="00944EE3">
            <w:pPr>
              <w:jc w:val="center"/>
              <w:rPr>
                <w:rFonts w:ascii="Times New Roman" w:hAnsi="Times New Roman"/>
              </w:rPr>
            </w:pPr>
            <w:r>
              <w:rPr>
                <w:rFonts w:ascii="Times New Roman" w:hAnsi="Times New Roman"/>
              </w:rPr>
              <w:t>6х10</w:t>
            </w: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Default="006F277D" w:rsidP="00944EE3">
            <w:pPr>
              <w:jc w:val="center"/>
              <w:rPr>
                <w:rFonts w:ascii="Times New Roman" w:hAnsi="Times New Roman"/>
              </w:rPr>
            </w:pPr>
          </w:p>
          <w:p w:rsidR="006F277D" w:rsidRPr="00F6605C" w:rsidRDefault="006F277D" w:rsidP="00944EE3">
            <w:pPr>
              <w:jc w:val="center"/>
              <w:rPr>
                <w:rFonts w:ascii="Times New Roman" w:hAnsi="Times New Roman"/>
              </w:rPr>
            </w:pPr>
          </w:p>
        </w:tc>
      </w:tr>
      <w:tr w:rsidR="006E0185" w:rsidRPr="00F6605C" w:rsidTr="00F42535">
        <w:tc>
          <w:tcPr>
            <w:tcW w:w="540" w:type="dxa"/>
          </w:tcPr>
          <w:p w:rsidR="006E0185" w:rsidRPr="00F6605C" w:rsidRDefault="006E0185" w:rsidP="006E0185">
            <w:pPr>
              <w:jc w:val="both"/>
              <w:rPr>
                <w:rFonts w:ascii="Times New Roman" w:hAnsi="Times New Roman"/>
              </w:rPr>
            </w:pPr>
            <w:r>
              <w:rPr>
                <w:rFonts w:ascii="Times New Roman" w:hAnsi="Times New Roman"/>
              </w:rPr>
              <w:t>2.</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A56E54" w:rsidRDefault="006E0185" w:rsidP="006E0185">
            <w:pPr>
              <w:jc w:val="both"/>
              <w:rPr>
                <w:rFonts w:ascii="Times New Roman" w:hAnsi="Times New Roman"/>
                <w:lang w:val="be-BY"/>
              </w:rPr>
            </w:pPr>
            <w:r>
              <w:rPr>
                <w:rFonts w:ascii="Times New Roman" w:hAnsi="Times New Roman"/>
              </w:rPr>
              <w:t>д.Рыча Государственная, д.10</w:t>
            </w:r>
          </w:p>
        </w:tc>
        <w:tc>
          <w:tcPr>
            <w:tcW w:w="2326" w:type="dxa"/>
          </w:tcPr>
          <w:p w:rsidR="006E0185" w:rsidRPr="00F6605C" w:rsidRDefault="006E0185" w:rsidP="006E0185">
            <w:pPr>
              <w:jc w:val="both"/>
              <w:rPr>
                <w:rFonts w:ascii="Times New Roman" w:hAnsi="Times New Roman"/>
              </w:rPr>
            </w:pPr>
            <w:r>
              <w:rPr>
                <w:rFonts w:ascii="Times New Roman" w:hAnsi="Times New Roman"/>
              </w:rPr>
              <w:t>Собственник –</w:t>
            </w:r>
            <w:r>
              <w:rPr>
                <w:rFonts w:ascii="Times New Roman" w:hAnsi="Times New Roman"/>
                <w:lang w:val="be-BY"/>
              </w:rPr>
              <w:t xml:space="preserve"> Таращик Стефан Павлович</w:t>
            </w:r>
            <w:r>
              <w:rPr>
                <w:rFonts w:ascii="Times New Roman" w:hAnsi="Times New Roman"/>
              </w:rPr>
              <w:t>, умер 15.05.1992 (наследственные права не оформлялись)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lastRenderedPageBreak/>
              <w:t>Более 30 лет</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lastRenderedPageBreak/>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Pr="00F6605C" w:rsidRDefault="006E0185" w:rsidP="006E018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0,31</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48,0</w:t>
            </w:r>
          </w:p>
          <w:p w:rsidR="006E0185" w:rsidRDefault="006E0185" w:rsidP="006E0185">
            <w:pPr>
              <w:jc w:val="center"/>
              <w:rPr>
                <w:rFonts w:ascii="Times New Roman" w:hAnsi="Times New Roman"/>
              </w:rPr>
            </w:pPr>
            <w:r>
              <w:rPr>
                <w:rFonts w:ascii="Times New Roman" w:hAnsi="Times New Roman"/>
              </w:rPr>
              <w:t>6х8</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r w:rsidR="006E0185" w:rsidRPr="00F6605C" w:rsidTr="00F42535">
        <w:tc>
          <w:tcPr>
            <w:tcW w:w="540" w:type="dxa"/>
          </w:tcPr>
          <w:p w:rsidR="006E0185" w:rsidRDefault="006E0185" w:rsidP="006E0185">
            <w:pPr>
              <w:jc w:val="both"/>
            </w:pPr>
            <w:r>
              <w:lastRenderedPageBreak/>
              <w:t>3</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A56E54" w:rsidRDefault="006E0185" w:rsidP="006E0185">
            <w:pPr>
              <w:jc w:val="both"/>
              <w:rPr>
                <w:rFonts w:ascii="Times New Roman" w:hAnsi="Times New Roman"/>
                <w:lang w:val="be-BY"/>
              </w:rPr>
            </w:pPr>
            <w:r>
              <w:rPr>
                <w:rFonts w:ascii="Times New Roman" w:hAnsi="Times New Roman"/>
              </w:rPr>
              <w:t>д.Рыча Государственная, д.12</w:t>
            </w:r>
          </w:p>
        </w:tc>
        <w:tc>
          <w:tcPr>
            <w:tcW w:w="2326" w:type="dxa"/>
          </w:tcPr>
          <w:p w:rsidR="006E0185" w:rsidRPr="00F6605C" w:rsidRDefault="006E0185" w:rsidP="006E0185">
            <w:pPr>
              <w:jc w:val="both"/>
              <w:rPr>
                <w:rFonts w:ascii="Times New Roman" w:hAnsi="Times New Roman"/>
              </w:rPr>
            </w:pPr>
            <w:r>
              <w:rPr>
                <w:rFonts w:ascii="Times New Roman" w:hAnsi="Times New Roman"/>
              </w:rPr>
              <w:t>Собственник –</w:t>
            </w:r>
            <w:r>
              <w:rPr>
                <w:rFonts w:ascii="Times New Roman" w:hAnsi="Times New Roman"/>
                <w:lang w:val="be-BY"/>
              </w:rPr>
              <w:t xml:space="preserve"> Рышкевич Стефанида Даниловна</w:t>
            </w:r>
            <w:r>
              <w:rPr>
                <w:rFonts w:ascii="Times New Roman" w:hAnsi="Times New Roman"/>
              </w:rPr>
              <w:t>, умерла 01.09.1996 (наследственные права не оформлялись)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t>Более 26 лет</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p w:rsidR="006E0185" w:rsidRPr="00F6605C" w:rsidRDefault="006E0185" w:rsidP="006E0185">
            <w:pPr>
              <w:jc w:val="both"/>
              <w:rPr>
                <w:rFonts w:ascii="Times New Roman" w:hAnsi="Times New Roman"/>
              </w:rPr>
            </w:pP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0,05</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32,0</w:t>
            </w:r>
          </w:p>
          <w:p w:rsidR="006E0185" w:rsidRDefault="006E0185" w:rsidP="006E0185">
            <w:pPr>
              <w:jc w:val="center"/>
              <w:rPr>
                <w:rFonts w:ascii="Times New Roman" w:hAnsi="Times New Roman"/>
              </w:rPr>
            </w:pPr>
            <w:r>
              <w:rPr>
                <w:rFonts w:ascii="Times New Roman" w:hAnsi="Times New Roman"/>
              </w:rPr>
              <w:t>5х6,4</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r w:rsidR="006E0185" w:rsidRPr="00F6605C" w:rsidTr="00F42535">
        <w:tc>
          <w:tcPr>
            <w:tcW w:w="540" w:type="dxa"/>
          </w:tcPr>
          <w:p w:rsidR="006E0185" w:rsidRDefault="006E0185" w:rsidP="006E0185">
            <w:pPr>
              <w:jc w:val="both"/>
            </w:pPr>
            <w:r>
              <w:t>4</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A56E54" w:rsidRDefault="006E0185" w:rsidP="006E0185">
            <w:pPr>
              <w:jc w:val="both"/>
              <w:rPr>
                <w:rFonts w:ascii="Times New Roman" w:hAnsi="Times New Roman"/>
                <w:lang w:val="be-BY"/>
              </w:rPr>
            </w:pPr>
            <w:r>
              <w:rPr>
                <w:rFonts w:ascii="Times New Roman" w:hAnsi="Times New Roman"/>
              </w:rPr>
              <w:t>д.Рыча Государственная, д.39</w:t>
            </w:r>
          </w:p>
        </w:tc>
        <w:tc>
          <w:tcPr>
            <w:tcW w:w="2326" w:type="dxa"/>
          </w:tcPr>
          <w:p w:rsidR="006E0185" w:rsidRPr="00052A86" w:rsidRDefault="006E0185" w:rsidP="006E0185">
            <w:pPr>
              <w:jc w:val="both"/>
              <w:rPr>
                <w:rFonts w:ascii="Times New Roman" w:hAnsi="Times New Roman"/>
              </w:rPr>
            </w:pPr>
            <w:r w:rsidRPr="00052A86">
              <w:rPr>
                <w:rFonts w:ascii="Times New Roman" w:hAnsi="Times New Roman"/>
              </w:rPr>
              <w:t>Собственник –</w:t>
            </w:r>
            <w:r w:rsidRPr="00052A86">
              <w:rPr>
                <w:rFonts w:ascii="Times New Roman" w:hAnsi="Times New Roman"/>
                <w:lang w:val="be-BY"/>
              </w:rPr>
              <w:t xml:space="preserve"> Давидович Ипполит Якимович</w:t>
            </w:r>
            <w:r w:rsidRPr="00052A86">
              <w:rPr>
                <w:rFonts w:ascii="Times New Roman" w:hAnsi="Times New Roman"/>
              </w:rPr>
              <w:t xml:space="preserve">, умер 25.04.1989 </w:t>
            </w:r>
            <w:r w:rsidRPr="00052A86">
              <w:rPr>
                <w:rFonts w:ascii="Times New Roman" w:hAnsi="Times New Roman"/>
                <w:lang w:val="be-BY"/>
              </w:rPr>
              <w:t xml:space="preserve"> </w:t>
            </w:r>
          </w:p>
          <w:p w:rsidR="006E0185" w:rsidRPr="00052A86" w:rsidRDefault="006E0185" w:rsidP="006E0185">
            <w:pPr>
              <w:jc w:val="both"/>
              <w:rPr>
                <w:rFonts w:ascii="Times New Roman" w:hAnsi="Times New Roman"/>
              </w:rPr>
            </w:pPr>
            <w:r w:rsidRPr="00052A86">
              <w:rPr>
                <w:rFonts w:ascii="Times New Roman" w:hAnsi="Times New Roman"/>
              </w:rPr>
              <w:t>Дочь – Хула Лилия Ипполитовна</w:t>
            </w:r>
          </w:p>
          <w:p w:rsidR="006E0185" w:rsidRPr="00052A86" w:rsidRDefault="006E0185" w:rsidP="006E0185">
            <w:pPr>
              <w:jc w:val="both"/>
              <w:rPr>
                <w:rFonts w:ascii="Times New Roman" w:hAnsi="Times New Roman"/>
              </w:rPr>
            </w:pPr>
            <w:r w:rsidRPr="00052A86">
              <w:rPr>
                <w:rFonts w:ascii="Times New Roman" w:hAnsi="Times New Roman"/>
              </w:rPr>
              <w:t>(наследственные права не оформлялись)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t>Более 33 лет</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lastRenderedPageBreak/>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p w:rsidR="006E0185" w:rsidRPr="00F6605C" w:rsidRDefault="006E0185" w:rsidP="006E0185">
            <w:pPr>
              <w:jc w:val="both"/>
              <w:rPr>
                <w:rFonts w:ascii="Times New Roman" w:hAnsi="Times New Roman"/>
              </w:rPr>
            </w:pP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0,22</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48,0</w:t>
            </w:r>
          </w:p>
          <w:p w:rsidR="006E0185" w:rsidRDefault="006E0185" w:rsidP="006E0185">
            <w:pPr>
              <w:jc w:val="center"/>
              <w:rPr>
                <w:rFonts w:ascii="Times New Roman" w:hAnsi="Times New Roman"/>
              </w:rPr>
            </w:pPr>
            <w:r>
              <w:rPr>
                <w:rFonts w:ascii="Times New Roman" w:hAnsi="Times New Roman"/>
              </w:rPr>
              <w:t>6х8</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r w:rsidR="006E0185" w:rsidRPr="00F6605C" w:rsidTr="00F42535">
        <w:tc>
          <w:tcPr>
            <w:tcW w:w="540" w:type="dxa"/>
          </w:tcPr>
          <w:p w:rsidR="006E0185" w:rsidRDefault="006E0185" w:rsidP="006E0185">
            <w:pPr>
              <w:jc w:val="both"/>
            </w:pPr>
            <w:r>
              <w:lastRenderedPageBreak/>
              <w:t>5</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F6605C" w:rsidRDefault="006E0185" w:rsidP="006E0185">
            <w:pPr>
              <w:jc w:val="both"/>
              <w:rPr>
                <w:rFonts w:ascii="Times New Roman" w:hAnsi="Times New Roman"/>
              </w:rPr>
            </w:pPr>
            <w:r>
              <w:rPr>
                <w:rFonts w:ascii="Times New Roman" w:hAnsi="Times New Roman"/>
              </w:rPr>
              <w:t>д.Старовщина ул.Центральная, д.46</w:t>
            </w:r>
          </w:p>
        </w:tc>
        <w:tc>
          <w:tcPr>
            <w:tcW w:w="2326" w:type="dxa"/>
          </w:tcPr>
          <w:p w:rsidR="006E0185" w:rsidRDefault="006E0185" w:rsidP="006E0185">
            <w:pPr>
              <w:jc w:val="both"/>
              <w:rPr>
                <w:rFonts w:ascii="Times New Roman" w:hAnsi="Times New Roman"/>
              </w:rPr>
            </w:pPr>
            <w:r>
              <w:rPr>
                <w:rFonts w:ascii="Times New Roman" w:hAnsi="Times New Roman"/>
              </w:rPr>
              <w:t>Собственник – Будревич Николай Игнатьевич, умер 28.08.1998г.</w:t>
            </w:r>
          </w:p>
          <w:p w:rsidR="006E0185" w:rsidRPr="00114E52" w:rsidRDefault="006E0185" w:rsidP="006E0185">
            <w:pPr>
              <w:jc w:val="both"/>
              <w:rPr>
                <w:rFonts w:ascii="Times New Roman" w:hAnsi="Times New Roman"/>
                <w:lang w:val="be-BY"/>
              </w:rPr>
            </w:pPr>
            <w:r>
              <w:rPr>
                <w:rFonts w:ascii="Times New Roman" w:hAnsi="Times New Roman"/>
                <w:lang w:val="be-BY"/>
              </w:rPr>
              <w:t>Дочь – Толочко Валентина Николаевна</w:t>
            </w:r>
          </w:p>
          <w:p w:rsidR="006E0185" w:rsidRPr="00F6605C" w:rsidRDefault="006E0185" w:rsidP="006E0185">
            <w:pPr>
              <w:jc w:val="both"/>
              <w:rPr>
                <w:rFonts w:ascii="Times New Roman" w:hAnsi="Times New Roman"/>
              </w:rPr>
            </w:pPr>
            <w:r>
              <w:rPr>
                <w:rFonts w:ascii="Times New Roman" w:hAnsi="Times New Roman"/>
              </w:rPr>
              <w:t>(наследственные права не оформлялись)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t>Более 24 лет</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p w:rsidR="006E0185" w:rsidRPr="0044431B" w:rsidRDefault="006E0185" w:rsidP="006E0185">
            <w:pPr>
              <w:jc w:val="both"/>
              <w:rPr>
                <w:rFonts w:ascii="Times New Roman" w:hAnsi="Times New Roman"/>
                <w:i/>
              </w:rPr>
            </w:pPr>
            <w:r w:rsidRPr="0044431B">
              <w:rPr>
                <w:rFonts w:ascii="Times New Roman" w:hAnsi="Times New Roman"/>
                <w:i/>
              </w:rPr>
              <w:t>Дом находится в аварийном состоянии.</w:t>
            </w:r>
          </w:p>
          <w:p w:rsidR="006E0185" w:rsidRPr="00F6605C" w:rsidRDefault="006E0185" w:rsidP="006E0185">
            <w:pPr>
              <w:jc w:val="both"/>
              <w:rPr>
                <w:rFonts w:ascii="Times New Roman" w:hAnsi="Times New Roman"/>
              </w:rPr>
            </w:pP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0,30</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63,0</w:t>
            </w:r>
          </w:p>
          <w:p w:rsidR="006E0185" w:rsidRDefault="006E0185" w:rsidP="006E0185">
            <w:pPr>
              <w:jc w:val="center"/>
              <w:rPr>
                <w:rFonts w:ascii="Times New Roman" w:hAnsi="Times New Roman"/>
              </w:rPr>
            </w:pPr>
            <w:r>
              <w:rPr>
                <w:rFonts w:ascii="Times New Roman" w:hAnsi="Times New Roman"/>
              </w:rPr>
              <w:t>5х12,6</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r w:rsidR="006E0185" w:rsidRPr="00F6605C" w:rsidTr="00F42535">
        <w:tc>
          <w:tcPr>
            <w:tcW w:w="540" w:type="dxa"/>
          </w:tcPr>
          <w:p w:rsidR="006E0185" w:rsidRDefault="006E0185" w:rsidP="006E0185">
            <w:pPr>
              <w:jc w:val="both"/>
            </w:pPr>
            <w:r>
              <w:t>6</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F6605C" w:rsidRDefault="006E0185" w:rsidP="006E0185">
            <w:pPr>
              <w:jc w:val="both"/>
              <w:rPr>
                <w:rFonts w:ascii="Times New Roman" w:hAnsi="Times New Roman"/>
              </w:rPr>
            </w:pPr>
            <w:r>
              <w:rPr>
                <w:rFonts w:ascii="Times New Roman" w:hAnsi="Times New Roman"/>
              </w:rPr>
              <w:t>д</w:t>
            </w:r>
            <w:r w:rsidR="000A6DB6">
              <w:rPr>
                <w:rFonts w:ascii="Times New Roman" w:hAnsi="Times New Roman"/>
              </w:rPr>
              <w:t>.Старовщина ул.Центральная, д.47</w:t>
            </w:r>
          </w:p>
        </w:tc>
        <w:tc>
          <w:tcPr>
            <w:tcW w:w="2326" w:type="dxa"/>
          </w:tcPr>
          <w:p w:rsidR="006E0185" w:rsidRDefault="006E0185" w:rsidP="006E0185">
            <w:pPr>
              <w:jc w:val="both"/>
              <w:rPr>
                <w:rFonts w:ascii="Times New Roman" w:hAnsi="Times New Roman"/>
              </w:rPr>
            </w:pPr>
            <w:r>
              <w:rPr>
                <w:rFonts w:ascii="Times New Roman" w:hAnsi="Times New Roman"/>
              </w:rPr>
              <w:t>Собственник – Будревич Григорий Игнатьевич, умер 25.01.2000г.</w:t>
            </w:r>
          </w:p>
          <w:p w:rsidR="006E0185" w:rsidRPr="00F6605C" w:rsidRDefault="006E0185" w:rsidP="006E0185">
            <w:pPr>
              <w:jc w:val="both"/>
              <w:rPr>
                <w:rFonts w:ascii="Times New Roman" w:hAnsi="Times New Roman"/>
              </w:rPr>
            </w:pPr>
            <w:r>
              <w:rPr>
                <w:rFonts w:ascii="Times New Roman" w:hAnsi="Times New Roman"/>
              </w:rPr>
              <w:t>Дочь – Антонович Елена Григорьевна (наследственные права не оформлялись)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t>Более 23 лет</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p w:rsidR="006E0185" w:rsidRPr="006E0185" w:rsidRDefault="006E0185" w:rsidP="006E0185">
            <w:pPr>
              <w:jc w:val="both"/>
              <w:rPr>
                <w:rFonts w:ascii="Times New Roman" w:hAnsi="Times New Roman"/>
                <w:i/>
              </w:rPr>
            </w:pPr>
            <w:r w:rsidRPr="0044431B">
              <w:rPr>
                <w:rFonts w:ascii="Times New Roman" w:hAnsi="Times New Roman"/>
                <w:i/>
              </w:rPr>
              <w:t>Дом находится в аварийном состоянии.</w:t>
            </w: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0,20</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30,0</w:t>
            </w:r>
          </w:p>
          <w:p w:rsidR="006E0185" w:rsidRDefault="006E0185" w:rsidP="006E0185">
            <w:pPr>
              <w:jc w:val="center"/>
              <w:rPr>
                <w:rFonts w:ascii="Times New Roman" w:hAnsi="Times New Roman"/>
              </w:rPr>
            </w:pPr>
            <w:r>
              <w:rPr>
                <w:rFonts w:ascii="Times New Roman" w:hAnsi="Times New Roman"/>
              </w:rPr>
              <w:t>5х6</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r w:rsidR="006E0185" w:rsidRPr="00F6605C" w:rsidTr="00F42535">
        <w:tc>
          <w:tcPr>
            <w:tcW w:w="540" w:type="dxa"/>
          </w:tcPr>
          <w:p w:rsidR="006E0185" w:rsidRDefault="006E0185" w:rsidP="006E0185">
            <w:pPr>
              <w:jc w:val="both"/>
            </w:pPr>
            <w:r>
              <w:t>7</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F6605C" w:rsidRDefault="006E0185" w:rsidP="006E0185">
            <w:pPr>
              <w:jc w:val="both"/>
              <w:rPr>
                <w:rFonts w:ascii="Times New Roman" w:hAnsi="Times New Roman"/>
              </w:rPr>
            </w:pPr>
            <w:r>
              <w:rPr>
                <w:rFonts w:ascii="Times New Roman" w:hAnsi="Times New Roman"/>
              </w:rPr>
              <w:lastRenderedPageBreak/>
              <w:t>д.Старовщина ул.Ячицкая, д.16</w:t>
            </w:r>
          </w:p>
        </w:tc>
        <w:tc>
          <w:tcPr>
            <w:tcW w:w="2326" w:type="dxa"/>
          </w:tcPr>
          <w:p w:rsidR="006E0185" w:rsidRDefault="006E0185" w:rsidP="006E0185">
            <w:pPr>
              <w:jc w:val="both"/>
              <w:rPr>
                <w:rFonts w:ascii="Times New Roman" w:hAnsi="Times New Roman"/>
              </w:rPr>
            </w:pPr>
            <w:r>
              <w:rPr>
                <w:rFonts w:ascii="Times New Roman" w:hAnsi="Times New Roman"/>
              </w:rPr>
              <w:lastRenderedPageBreak/>
              <w:t xml:space="preserve">Собственник – Антонович Любовь </w:t>
            </w:r>
            <w:r>
              <w:rPr>
                <w:rFonts w:ascii="Times New Roman" w:hAnsi="Times New Roman"/>
              </w:rPr>
              <w:lastRenderedPageBreak/>
              <w:t>Ивановна, умерла 16.10.1991г.</w:t>
            </w:r>
          </w:p>
          <w:p w:rsidR="006E0185" w:rsidRPr="00F6605C" w:rsidRDefault="006E0185" w:rsidP="006E0185">
            <w:pPr>
              <w:jc w:val="both"/>
              <w:rPr>
                <w:rFonts w:ascii="Times New Roman" w:hAnsi="Times New Roman"/>
              </w:rPr>
            </w:pPr>
            <w:r>
              <w:rPr>
                <w:rFonts w:ascii="Times New Roman" w:hAnsi="Times New Roman"/>
              </w:rPr>
              <w:t>(наследственные права не оформлялись)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lastRenderedPageBreak/>
              <w:t>Более 31 года</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lastRenderedPageBreak/>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p w:rsidR="006E0185" w:rsidRPr="0044431B" w:rsidRDefault="006E0185" w:rsidP="006E0185">
            <w:pPr>
              <w:jc w:val="both"/>
              <w:rPr>
                <w:rFonts w:ascii="Times New Roman" w:hAnsi="Times New Roman"/>
                <w:i/>
              </w:rPr>
            </w:pPr>
            <w:r w:rsidRPr="0044431B">
              <w:rPr>
                <w:rFonts w:ascii="Times New Roman" w:hAnsi="Times New Roman"/>
                <w:i/>
              </w:rPr>
              <w:t>Дом находится в аварийном состоянии.</w:t>
            </w:r>
          </w:p>
          <w:p w:rsidR="006E0185" w:rsidRPr="00F6605C" w:rsidRDefault="006E0185" w:rsidP="006E0185">
            <w:pPr>
              <w:jc w:val="both"/>
              <w:rPr>
                <w:rFonts w:ascii="Times New Roman" w:hAnsi="Times New Roman"/>
              </w:rPr>
            </w:pP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0,20</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28,0</w:t>
            </w:r>
          </w:p>
          <w:p w:rsidR="006E0185" w:rsidRDefault="006E0185" w:rsidP="006E0185">
            <w:pPr>
              <w:jc w:val="center"/>
              <w:rPr>
                <w:rFonts w:ascii="Times New Roman" w:hAnsi="Times New Roman"/>
              </w:rPr>
            </w:pPr>
            <w:r>
              <w:rPr>
                <w:rFonts w:ascii="Times New Roman" w:hAnsi="Times New Roman"/>
              </w:rPr>
              <w:lastRenderedPageBreak/>
              <w:t>5х5,6</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r w:rsidR="006E0185" w:rsidRPr="00F6605C" w:rsidTr="00F42535">
        <w:tc>
          <w:tcPr>
            <w:tcW w:w="540" w:type="dxa"/>
          </w:tcPr>
          <w:p w:rsidR="006E0185" w:rsidRDefault="006E0185" w:rsidP="006E0185">
            <w:pPr>
              <w:jc w:val="both"/>
            </w:pPr>
            <w:r>
              <w:lastRenderedPageBreak/>
              <w:t>8</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F6605C" w:rsidRDefault="006E0185" w:rsidP="006E0185">
            <w:pPr>
              <w:jc w:val="both"/>
              <w:rPr>
                <w:rFonts w:ascii="Times New Roman" w:hAnsi="Times New Roman"/>
              </w:rPr>
            </w:pPr>
            <w:r>
              <w:rPr>
                <w:rFonts w:ascii="Times New Roman" w:hAnsi="Times New Roman"/>
              </w:rPr>
              <w:t>д.Тяпы, д. 2</w:t>
            </w:r>
          </w:p>
        </w:tc>
        <w:tc>
          <w:tcPr>
            <w:tcW w:w="2326" w:type="dxa"/>
          </w:tcPr>
          <w:p w:rsidR="006E0185" w:rsidRPr="00F6605C" w:rsidRDefault="006E0185" w:rsidP="006E0185">
            <w:pPr>
              <w:jc w:val="both"/>
              <w:rPr>
                <w:rFonts w:ascii="Times New Roman" w:hAnsi="Times New Roman"/>
              </w:rPr>
            </w:pPr>
            <w:r>
              <w:rPr>
                <w:rFonts w:ascii="Times New Roman" w:hAnsi="Times New Roman"/>
              </w:rPr>
              <w:t>Собственник – Новик Владимир Михайлович, умер 15.10.2006 (наследственные права не оформлись)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t>Более 16 лет</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p w:rsidR="006E0185" w:rsidRPr="006E0185" w:rsidRDefault="006E0185" w:rsidP="006E0185">
            <w:pPr>
              <w:jc w:val="both"/>
              <w:rPr>
                <w:rFonts w:ascii="Times New Roman" w:hAnsi="Times New Roman"/>
                <w:i/>
              </w:rPr>
            </w:pPr>
            <w:r w:rsidRPr="0044431B">
              <w:rPr>
                <w:rFonts w:ascii="Times New Roman" w:hAnsi="Times New Roman"/>
                <w:i/>
              </w:rPr>
              <w:t>Дом находится в аварийном состоянии.</w:t>
            </w: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0,05</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50,0</w:t>
            </w:r>
          </w:p>
          <w:p w:rsidR="006E0185" w:rsidRDefault="006E0185" w:rsidP="006E0185">
            <w:pPr>
              <w:jc w:val="center"/>
              <w:rPr>
                <w:rFonts w:ascii="Times New Roman" w:hAnsi="Times New Roman"/>
              </w:rPr>
            </w:pPr>
            <w:r>
              <w:rPr>
                <w:rFonts w:ascii="Times New Roman" w:hAnsi="Times New Roman"/>
              </w:rPr>
              <w:t>5х10</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r w:rsidR="006E0185" w:rsidRPr="00F6605C" w:rsidTr="00F42535">
        <w:tc>
          <w:tcPr>
            <w:tcW w:w="540" w:type="dxa"/>
          </w:tcPr>
          <w:p w:rsidR="006E0185" w:rsidRDefault="006E0185" w:rsidP="006E0185">
            <w:pPr>
              <w:jc w:val="both"/>
            </w:pPr>
            <w:r>
              <w:t>9</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A56E54" w:rsidRDefault="006E0185" w:rsidP="006E0185">
            <w:pPr>
              <w:jc w:val="both"/>
              <w:rPr>
                <w:rFonts w:ascii="Times New Roman" w:hAnsi="Times New Roman"/>
                <w:lang w:val="be-BY"/>
              </w:rPr>
            </w:pPr>
            <w:r>
              <w:rPr>
                <w:rFonts w:ascii="Times New Roman" w:hAnsi="Times New Roman"/>
              </w:rPr>
              <w:t xml:space="preserve">д.Тяпы, д. </w:t>
            </w:r>
            <w:r>
              <w:rPr>
                <w:rFonts w:ascii="Times New Roman" w:hAnsi="Times New Roman"/>
                <w:lang w:val="be-BY"/>
              </w:rPr>
              <w:t>10</w:t>
            </w:r>
          </w:p>
        </w:tc>
        <w:tc>
          <w:tcPr>
            <w:tcW w:w="2326" w:type="dxa"/>
          </w:tcPr>
          <w:p w:rsidR="006E0185" w:rsidRPr="00F6605C" w:rsidRDefault="006E0185" w:rsidP="006E0185">
            <w:pPr>
              <w:jc w:val="both"/>
              <w:rPr>
                <w:rFonts w:ascii="Times New Roman" w:hAnsi="Times New Roman"/>
              </w:rPr>
            </w:pPr>
            <w:r>
              <w:rPr>
                <w:rFonts w:ascii="Times New Roman" w:hAnsi="Times New Roman"/>
              </w:rPr>
              <w:t xml:space="preserve">Собственник – </w:t>
            </w:r>
            <w:r>
              <w:rPr>
                <w:rFonts w:ascii="Times New Roman" w:hAnsi="Times New Roman"/>
                <w:lang w:val="be-BY"/>
              </w:rPr>
              <w:t xml:space="preserve">Курочка Василий Лаврентьевич </w:t>
            </w:r>
            <w:r>
              <w:rPr>
                <w:rFonts w:ascii="Times New Roman" w:hAnsi="Times New Roman"/>
              </w:rPr>
              <w:t xml:space="preserve">, умер 16.07.1993 (наследственные </w:t>
            </w:r>
            <w:r>
              <w:rPr>
                <w:rFonts w:ascii="Times New Roman" w:hAnsi="Times New Roman"/>
              </w:rPr>
              <w:lastRenderedPageBreak/>
              <w:t>права не оформлялись)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lastRenderedPageBreak/>
              <w:t>Более 29 лет</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lastRenderedPageBreak/>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p w:rsidR="006E0185" w:rsidRPr="006E0185" w:rsidRDefault="006E0185" w:rsidP="006E0185">
            <w:pPr>
              <w:jc w:val="both"/>
              <w:rPr>
                <w:rFonts w:ascii="Times New Roman" w:hAnsi="Times New Roman"/>
                <w:i/>
              </w:rPr>
            </w:pPr>
            <w:r w:rsidRPr="0044431B">
              <w:rPr>
                <w:rFonts w:ascii="Times New Roman" w:hAnsi="Times New Roman"/>
                <w:i/>
              </w:rPr>
              <w:t>Дом находится в аварийном состоянии.</w:t>
            </w: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0,30</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20,0</w:t>
            </w:r>
          </w:p>
          <w:p w:rsidR="006E0185" w:rsidRDefault="006E0185" w:rsidP="006E0185">
            <w:pPr>
              <w:jc w:val="center"/>
              <w:rPr>
                <w:rFonts w:ascii="Times New Roman" w:hAnsi="Times New Roman"/>
              </w:rPr>
            </w:pPr>
            <w:r>
              <w:rPr>
                <w:rFonts w:ascii="Times New Roman" w:hAnsi="Times New Roman"/>
              </w:rPr>
              <w:t>4х5</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r w:rsidR="006E0185" w:rsidRPr="00F6605C" w:rsidTr="00F42535">
        <w:tc>
          <w:tcPr>
            <w:tcW w:w="540" w:type="dxa"/>
          </w:tcPr>
          <w:p w:rsidR="006E0185" w:rsidRDefault="006E0185" w:rsidP="006E0185">
            <w:pPr>
              <w:jc w:val="both"/>
            </w:pPr>
            <w:r>
              <w:lastRenderedPageBreak/>
              <w:t>10</w:t>
            </w:r>
          </w:p>
        </w:tc>
        <w:tc>
          <w:tcPr>
            <w:tcW w:w="2232" w:type="dxa"/>
          </w:tcPr>
          <w:p w:rsidR="006E0185" w:rsidRDefault="006E0185" w:rsidP="006E0185">
            <w:pPr>
              <w:jc w:val="both"/>
              <w:rPr>
                <w:rFonts w:ascii="Times New Roman" w:hAnsi="Times New Roman"/>
              </w:rPr>
            </w:pPr>
            <w:r>
              <w:rPr>
                <w:rFonts w:ascii="Times New Roman" w:hAnsi="Times New Roman"/>
              </w:rPr>
              <w:t xml:space="preserve">Гродненская обл., Щучинский район, </w:t>
            </w:r>
          </w:p>
          <w:p w:rsidR="006E0185" w:rsidRPr="00F6605C" w:rsidRDefault="006E0185" w:rsidP="006E0185">
            <w:pPr>
              <w:jc w:val="both"/>
              <w:rPr>
                <w:rFonts w:ascii="Times New Roman" w:hAnsi="Times New Roman"/>
              </w:rPr>
            </w:pPr>
            <w:r>
              <w:rPr>
                <w:rFonts w:ascii="Times New Roman" w:hAnsi="Times New Roman"/>
              </w:rPr>
              <w:t>д.Шинковцы, д. 4</w:t>
            </w:r>
          </w:p>
        </w:tc>
        <w:tc>
          <w:tcPr>
            <w:tcW w:w="2326" w:type="dxa"/>
          </w:tcPr>
          <w:p w:rsidR="006E0185" w:rsidRPr="00F6605C" w:rsidRDefault="006E0185" w:rsidP="006E0185">
            <w:pPr>
              <w:jc w:val="both"/>
              <w:rPr>
                <w:rFonts w:ascii="Times New Roman" w:hAnsi="Times New Roman"/>
              </w:rPr>
            </w:pPr>
            <w:r>
              <w:rPr>
                <w:rFonts w:ascii="Times New Roman" w:hAnsi="Times New Roman"/>
              </w:rPr>
              <w:t>Собственник – Тарас Валентина Михайловна, умерла 25.04.2002 (наследственные права не оформлись)</w:t>
            </w:r>
          </w:p>
          <w:p w:rsidR="006E0185" w:rsidRPr="00F6605C" w:rsidRDefault="006E0185" w:rsidP="006E0185">
            <w:pPr>
              <w:jc w:val="both"/>
              <w:rPr>
                <w:rFonts w:ascii="Times New Roman" w:hAnsi="Times New Roman"/>
              </w:rPr>
            </w:pPr>
          </w:p>
        </w:tc>
        <w:tc>
          <w:tcPr>
            <w:tcW w:w="1701" w:type="dxa"/>
          </w:tcPr>
          <w:p w:rsidR="006E0185" w:rsidRPr="00F6605C" w:rsidRDefault="006E0185" w:rsidP="006E0185">
            <w:pPr>
              <w:jc w:val="both"/>
              <w:rPr>
                <w:rFonts w:ascii="Times New Roman" w:hAnsi="Times New Roman"/>
              </w:rPr>
            </w:pPr>
            <w:r>
              <w:rPr>
                <w:rFonts w:ascii="Times New Roman" w:hAnsi="Times New Roman"/>
              </w:rPr>
              <w:t>Более 20 лет</w:t>
            </w:r>
          </w:p>
        </w:tc>
        <w:tc>
          <w:tcPr>
            <w:tcW w:w="4683" w:type="dxa"/>
          </w:tcPr>
          <w:p w:rsidR="006E0185" w:rsidRDefault="006E0185" w:rsidP="006E0185">
            <w:pPr>
              <w:jc w:val="both"/>
              <w:rPr>
                <w:rFonts w:ascii="Times New Roman" w:hAnsi="Times New Roman"/>
              </w:rPr>
            </w:pPr>
            <w:r>
              <w:rPr>
                <w:rFonts w:ascii="Times New Roman" w:hAnsi="Times New Roman"/>
              </w:rPr>
              <w:t>Одноквартирный жилой дом;</w:t>
            </w:r>
          </w:p>
          <w:p w:rsidR="006E0185" w:rsidRDefault="006E0185" w:rsidP="006E0185">
            <w:pPr>
              <w:jc w:val="both"/>
              <w:rPr>
                <w:rFonts w:ascii="Times New Roman" w:hAnsi="Times New Roman"/>
              </w:rPr>
            </w:pPr>
            <w:r>
              <w:rPr>
                <w:rFonts w:ascii="Times New Roman" w:hAnsi="Times New Roman"/>
              </w:rPr>
              <w:t xml:space="preserve">Дата государственной регистрации создания – </w:t>
            </w:r>
            <w:r>
              <w:rPr>
                <w:rFonts w:ascii="Times New Roman" w:hAnsi="Times New Roman"/>
                <w:i/>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Подземная этажность – нет;</w:t>
            </w:r>
          </w:p>
          <w:p w:rsidR="006E0185" w:rsidRDefault="006E0185" w:rsidP="006E0185">
            <w:pPr>
              <w:jc w:val="both"/>
              <w:rPr>
                <w:rFonts w:ascii="Times New Roman" w:hAnsi="Times New Roman"/>
              </w:rPr>
            </w:pPr>
            <w:r>
              <w:rPr>
                <w:rFonts w:ascii="Times New Roman" w:hAnsi="Times New Roman"/>
              </w:rPr>
              <w:t>Дом отключен от линии электропередач;</w:t>
            </w:r>
          </w:p>
          <w:p w:rsidR="006E0185" w:rsidRDefault="006E0185" w:rsidP="006E0185">
            <w:pPr>
              <w:jc w:val="both"/>
              <w:rPr>
                <w:rFonts w:ascii="Times New Roman" w:hAnsi="Times New Roman"/>
              </w:rPr>
            </w:pPr>
            <w:r>
              <w:rPr>
                <w:rFonts w:ascii="Times New Roman" w:hAnsi="Times New Roman"/>
              </w:rPr>
              <w:t xml:space="preserve">Платежи за жилищно-коммунальные услуги – </w:t>
            </w:r>
            <w:r w:rsidRPr="0044431B">
              <w:rPr>
                <w:rFonts w:ascii="Times New Roman" w:hAnsi="Times New Roman"/>
                <w:i/>
              </w:rPr>
              <w:t>не начислялись</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Налог на недвижимость и земельный налог </w:t>
            </w:r>
            <w:r w:rsidRPr="0044431B">
              <w:rPr>
                <w:rFonts w:ascii="Times New Roman" w:hAnsi="Times New Roman"/>
                <w:i/>
              </w:rPr>
              <w:t>– не начислялся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 Обязательные страховые взносы </w:t>
            </w:r>
            <w:r>
              <w:rPr>
                <w:rFonts w:ascii="Times New Roman" w:hAnsi="Times New Roman"/>
                <w:i/>
              </w:rPr>
              <w:t>– не начислялись;</w:t>
            </w:r>
          </w:p>
          <w:p w:rsidR="006E0185" w:rsidRDefault="006E0185" w:rsidP="006E0185">
            <w:pPr>
              <w:jc w:val="both"/>
              <w:rPr>
                <w:rFonts w:ascii="Times New Roman" w:hAnsi="Times New Roman"/>
              </w:rPr>
            </w:pPr>
            <w:r>
              <w:rPr>
                <w:rFonts w:ascii="Times New Roman" w:hAnsi="Times New Roman"/>
              </w:rPr>
              <w:t xml:space="preserve">Составные части и принадлежности жилого дома: </w:t>
            </w:r>
            <w:r>
              <w:rPr>
                <w:rFonts w:ascii="Times New Roman" w:hAnsi="Times New Roman"/>
                <w:i/>
                <w:lang w:val="be-BY"/>
              </w:rPr>
              <w:t>не имеется</w:t>
            </w:r>
            <w:r>
              <w:rPr>
                <w:rFonts w:ascii="Times New Roman" w:hAnsi="Times New Roman"/>
              </w:rPr>
              <w:t>;</w:t>
            </w:r>
          </w:p>
          <w:p w:rsidR="006E0185" w:rsidRDefault="006E0185" w:rsidP="006E0185">
            <w:pPr>
              <w:jc w:val="both"/>
              <w:rPr>
                <w:rFonts w:ascii="Times New Roman" w:hAnsi="Times New Roman"/>
              </w:rPr>
            </w:pPr>
            <w:r>
              <w:rPr>
                <w:rFonts w:ascii="Times New Roman" w:hAnsi="Times New Roman"/>
              </w:rPr>
              <w:t xml:space="preserve">Права на земельный участок – </w:t>
            </w:r>
            <w:r w:rsidRPr="0044431B">
              <w:rPr>
                <w:rFonts w:ascii="Times New Roman" w:hAnsi="Times New Roman"/>
                <w:i/>
              </w:rPr>
              <w:t>не зарегистрированы</w:t>
            </w:r>
            <w:r>
              <w:rPr>
                <w:rFonts w:ascii="Times New Roman" w:hAnsi="Times New Roman"/>
              </w:rPr>
              <w:t>;</w:t>
            </w:r>
          </w:p>
          <w:p w:rsidR="006E0185" w:rsidRPr="0044431B" w:rsidRDefault="006E0185" w:rsidP="006E0185">
            <w:pPr>
              <w:jc w:val="both"/>
              <w:rPr>
                <w:rFonts w:ascii="Times New Roman" w:hAnsi="Times New Roman"/>
                <w:i/>
              </w:rPr>
            </w:pPr>
            <w:r w:rsidRPr="0044431B">
              <w:rPr>
                <w:rFonts w:ascii="Times New Roman" w:hAnsi="Times New Roman"/>
                <w:i/>
              </w:rPr>
              <w:t>Дом находится в аварийном состоянии.</w:t>
            </w:r>
          </w:p>
          <w:p w:rsidR="006E0185" w:rsidRPr="00F6605C" w:rsidRDefault="006E0185" w:rsidP="006E0185">
            <w:pPr>
              <w:jc w:val="both"/>
              <w:rPr>
                <w:rFonts w:ascii="Times New Roman" w:hAnsi="Times New Roman"/>
              </w:rPr>
            </w:pPr>
          </w:p>
        </w:tc>
        <w:tc>
          <w:tcPr>
            <w:tcW w:w="1271" w:type="dxa"/>
          </w:tcPr>
          <w:p w:rsidR="006E0185" w:rsidRDefault="006E0185" w:rsidP="006E0185">
            <w:pPr>
              <w:jc w:val="center"/>
              <w:rPr>
                <w:rFonts w:ascii="Times New Roman" w:hAnsi="Times New Roman"/>
                <w:i/>
              </w:rPr>
            </w:pPr>
          </w:p>
          <w:p w:rsidR="006E0185" w:rsidRPr="0044431B" w:rsidRDefault="006E0185" w:rsidP="006E0185">
            <w:pPr>
              <w:jc w:val="center"/>
              <w:rPr>
                <w:rFonts w:ascii="Times New Roman" w:hAnsi="Times New Roman"/>
                <w:i/>
              </w:rPr>
            </w:pPr>
            <w:r>
              <w:rPr>
                <w:rFonts w:ascii="Times New Roman" w:hAnsi="Times New Roman"/>
                <w:i/>
              </w:rPr>
              <w:t>0,27</w:t>
            </w:r>
          </w:p>
        </w:tc>
        <w:tc>
          <w:tcPr>
            <w:tcW w:w="1696" w:type="dxa"/>
          </w:tcPr>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r>
              <w:rPr>
                <w:rFonts w:ascii="Times New Roman" w:hAnsi="Times New Roman"/>
              </w:rPr>
              <w:t>33,0</w:t>
            </w:r>
          </w:p>
          <w:p w:rsidR="006E0185" w:rsidRDefault="006E0185" w:rsidP="006E0185">
            <w:pPr>
              <w:jc w:val="center"/>
              <w:rPr>
                <w:rFonts w:ascii="Times New Roman" w:hAnsi="Times New Roman"/>
              </w:rPr>
            </w:pPr>
            <w:r>
              <w:rPr>
                <w:rFonts w:ascii="Times New Roman" w:hAnsi="Times New Roman"/>
              </w:rPr>
              <w:t>5,5х6</w:t>
            </w: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Default="006E0185" w:rsidP="006E0185">
            <w:pPr>
              <w:jc w:val="center"/>
              <w:rPr>
                <w:rFonts w:ascii="Times New Roman" w:hAnsi="Times New Roman"/>
              </w:rPr>
            </w:pPr>
          </w:p>
          <w:p w:rsidR="006E0185" w:rsidRPr="00F6605C" w:rsidRDefault="006E0185" w:rsidP="006E0185">
            <w:pPr>
              <w:jc w:val="center"/>
              <w:rPr>
                <w:rFonts w:ascii="Times New Roman" w:hAnsi="Times New Roman"/>
              </w:rPr>
            </w:pPr>
          </w:p>
        </w:tc>
      </w:tr>
    </w:tbl>
    <w:p w:rsidR="006E0185" w:rsidRDefault="006E0185" w:rsidP="006F277D">
      <w:pPr>
        <w:jc w:val="both"/>
        <w:rPr>
          <w:b/>
        </w:rPr>
      </w:pPr>
      <w:bookmarkStart w:id="0" w:name="_GoBack"/>
      <w:bookmarkEnd w:id="0"/>
    </w:p>
    <w:p w:rsidR="006F277D" w:rsidRDefault="006F277D" w:rsidP="006F277D">
      <w:pPr>
        <w:ind w:firstLine="709"/>
        <w:jc w:val="both"/>
        <w:rPr>
          <w:sz w:val="28"/>
          <w:szCs w:val="28"/>
        </w:rPr>
      </w:pPr>
      <w:r>
        <w:rPr>
          <w:b/>
          <w:sz w:val="28"/>
          <w:szCs w:val="28"/>
        </w:rPr>
        <w:t>В течение двух месяцев с даты опубликования настоящего извещения</w:t>
      </w:r>
      <w:r>
        <w:rPr>
          <w:sz w:val="28"/>
          <w:szCs w:val="28"/>
        </w:rPr>
        <w:t xml:space="preserve"> до принятия Щучинским районным исполнительным комитетом решения о включении вышеуказанных жилых домов в реестр пустующих домов Щучинского района, Вы имеете право обратиться в</w:t>
      </w:r>
      <w:r w:rsidR="004E43E0">
        <w:rPr>
          <w:sz w:val="28"/>
          <w:szCs w:val="28"/>
        </w:rPr>
        <w:t xml:space="preserve"> </w:t>
      </w:r>
      <w:r w:rsidR="00944EE3">
        <w:rPr>
          <w:sz w:val="28"/>
          <w:szCs w:val="28"/>
        </w:rPr>
        <w:t>Дембров</w:t>
      </w:r>
      <w:r w:rsidR="00D57F16">
        <w:rPr>
          <w:sz w:val="28"/>
          <w:szCs w:val="28"/>
        </w:rPr>
        <w:t>ский</w:t>
      </w:r>
      <w:r>
        <w:rPr>
          <w:sz w:val="28"/>
          <w:szCs w:val="28"/>
        </w:rPr>
        <w:t xml:space="preserve"> сельский исполнительный </w:t>
      </w:r>
      <w:r w:rsidRPr="00091405">
        <w:rPr>
          <w:sz w:val="28"/>
          <w:szCs w:val="28"/>
        </w:rPr>
        <w:t>комитет</w:t>
      </w:r>
      <w:r>
        <w:rPr>
          <w:sz w:val="28"/>
          <w:szCs w:val="28"/>
        </w:rPr>
        <w:t xml:space="preserve"> с </w:t>
      </w:r>
      <w:r w:rsidRPr="006A4722">
        <w:rPr>
          <w:sz w:val="28"/>
          <w:szCs w:val="28"/>
        </w:rPr>
        <w:t>письменным уведомлением</w:t>
      </w:r>
      <w:r>
        <w:rPr>
          <w:sz w:val="28"/>
          <w:szCs w:val="28"/>
        </w:rPr>
        <w:t xml:space="preserve">о намерении использовать жилой дом для проживания в установленной законодательством форме. К уведомлению приложить документы (их копии), подтверждающие право владения и пользования жилым домом, а также в </w:t>
      </w:r>
      <w:r w:rsidRPr="006A4722">
        <w:rPr>
          <w:sz w:val="28"/>
          <w:szCs w:val="28"/>
        </w:rPr>
        <w:t>течении одного года принять меры</w:t>
      </w:r>
      <w:r w:rsidR="004E43E0">
        <w:rPr>
          <w:sz w:val="28"/>
          <w:szCs w:val="28"/>
        </w:rPr>
        <w:t xml:space="preserve"> </w:t>
      </w:r>
      <w:r>
        <w:rPr>
          <w:sz w:val="28"/>
          <w:szCs w:val="28"/>
        </w:rPr>
        <w:t>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w:t>
      </w:r>
    </w:p>
    <w:p w:rsidR="006F277D" w:rsidRDefault="006F277D" w:rsidP="006F277D">
      <w:pPr>
        <w:ind w:firstLine="709"/>
        <w:jc w:val="both"/>
        <w:rPr>
          <w:sz w:val="28"/>
          <w:szCs w:val="28"/>
        </w:rPr>
      </w:pPr>
      <w:r>
        <w:rPr>
          <w:sz w:val="28"/>
          <w:szCs w:val="28"/>
        </w:rPr>
        <w:lastRenderedPageBreak/>
        <w:t xml:space="preserve">В соответствии с частью 4 пункта 10 Указа Президента Республики Беларусь от 24 марта 2021 г. № 116 </w:t>
      </w:r>
      <w:r w:rsidRPr="006A4722">
        <w:rPr>
          <w:sz w:val="28"/>
          <w:szCs w:val="28"/>
        </w:rPr>
        <w:t>непредставление собственником уведомления</w:t>
      </w:r>
      <w:r>
        <w:rPr>
          <w:b/>
          <w:sz w:val="28"/>
          <w:szCs w:val="28"/>
        </w:rPr>
        <w:t xml:space="preserve">, </w:t>
      </w:r>
      <w:r>
        <w:rPr>
          <w:sz w:val="28"/>
          <w:szCs w:val="28"/>
        </w:rPr>
        <w:t xml:space="preserve">а также непринятие указанных в извещении мер в установленный в нем срок </w:t>
      </w:r>
      <w:r w:rsidRPr="006A4722">
        <w:rPr>
          <w:sz w:val="28"/>
          <w:szCs w:val="28"/>
        </w:rPr>
        <w:t>являются отказом от права собственности на</w:t>
      </w:r>
      <w:r w:rsidR="004E43E0">
        <w:rPr>
          <w:sz w:val="28"/>
          <w:szCs w:val="28"/>
        </w:rPr>
        <w:t xml:space="preserve"> </w:t>
      </w:r>
      <w:r w:rsidRPr="006A4722">
        <w:rPr>
          <w:sz w:val="28"/>
          <w:szCs w:val="28"/>
        </w:rPr>
        <w:t>жилой дом, за</w:t>
      </w:r>
      <w:r>
        <w:rPr>
          <w:sz w:val="28"/>
          <w:szCs w:val="28"/>
        </w:rPr>
        <w:t xml:space="preserve"> исключением случаев, когда уведомление представлено иными правообладателями (их представителями).</w:t>
      </w:r>
    </w:p>
    <w:p w:rsidR="006F277D" w:rsidRDefault="006F277D" w:rsidP="006F277D">
      <w:pPr>
        <w:ind w:firstLine="709"/>
        <w:jc w:val="both"/>
        <w:rPr>
          <w:sz w:val="28"/>
          <w:szCs w:val="28"/>
        </w:rPr>
      </w:pPr>
      <w:r>
        <w:rPr>
          <w:sz w:val="28"/>
          <w:szCs w:val="28"/>
        </w:rPr>
        <w:t>В случае не</w:t>
      </w:r>
      <w:r w:rsidR="00287126">
        <w:rPr>
          <w:sz w:val="28"/>
          <w:szCs w:val="28"/>
          <w:lang w:val="be-BY"/>
        </w:rPr>
        <w:t xml:space="preserve"> </w:t>
      </w:r>
      <w:r>
        <w:rPr>
          <w:sz w:val="28"/>
          <w:szCs w:val="28"/>
        </w:rPr>
        <w:t>поступления уведомления в установленный срок, Щучинским районным исполнительным комитетом будет принято решение о включении жилого дома в реестр пустующих домов Щучинского района с последующей подачей в суд о признании дома бесхозяйным и передаче его в собственность сельского исполнительного комитета.</w:t>
      </w:r>
    </w:p>
    <w:p w:rsidR="006F277D" w:rsidRPr="00944EE3" w:rsidRDefault="006F277D" w:rsidP="00944EE3">
      <w:pPr>
        <w:rPr>
          <w:sz w:val="26"/>
          <w:lang w:eastAsia="en-US"/>
        </w:rPr>
      </w:pPr>
      <w:r>
        <w:rPr>
          <w:sz w:val="28"/>
          <w:szCs w:val="28"/>
        </w:rPr>
        <w:t>Имеющиеся сведения о местонахождении собственников (лиц, имеющих право владения и пользования) жилых домов, подлежащих включению в реестр пустующих домов, а также уведомления от собственников, лиц, имеющих право владения и пользования вышеуказанными домами о намерении использовать жилой дом для проживания, нап</w:t>
      </w:r>
      <w:r w:rsidR="00944EE3">
        <w:rPr>
          <w:sz w:val="28"/>
          <w:szCs w:val="28"/>
        </w:rPr>
        <w:t>равлять в Дембров</w:t>
      </w:r>
      <w:r w:rsidR="00D57F16">
        <w:rPr>
          <w:sz w:val="28"/>
          <w:szCs w:val="28"/>
        </w:rPr>
        <w:t>ский</w:t>
      </w:r>
      <w:r>
        <w:rPr>
          <w:sz w:val="28"/>
          <w:szCs w:val="28"/>
        </w:rPr>
        <w:t xml:space="preserve"> сельский исполнительный комитет по </w:t>
      </w:r>
      <w:r w:rsidRPr="006A4722">
        <w:rPr>
          <w:sz w:val="28"/>
          <w:szCs w:val="28"/>
        </w:rPr>
        <w:t>адресу</w:t>
      </w:r>
      <w:r w:rsidR="00944EE3">
        <w:rPr>
          <w:sz w:val="28"/>
          <w:szCs w:val="28"/>
        </w:rPr>
        <w:t xml:space="preserve">: 231557 </w:t>
      </w:r>
      <w:r w:rsidR="006A4722" w:rsidRPr="006A4722">
        <w:rPr>
          <w:sz w:val="28"/>
          <w:szCs w:val="28"/>
        </w:rPr>
        <w:t>аг.</w:t>
      </w:r>
      <w:r w:rsidR="00944EE3">
        <w:rPr>
          <w:sz w:val="28"/>
          <w:szCs w:val="28"/>
        </w:rPr>
        <w:t xml:space="preserve">Демброво </w:t>
      </w:r>
      <w:r w:rsidR="006A4722" w:rsidRPr="006A4722">
        <w:rPr>
          <w:sz w:val="28"/>
          <w:szCs w:val="28"/>
        </w:rPr>
        <w:t>ул.Школьная д.2 Щучинского района Гродненской области</w:t>
      </w:r>
      <w:r w:rsidRPr="006A4722">
        <w:rPr>
          <w:sz w:val="28"/>
          <w:szCs w:val="28"/>
        </w:rPr>
        <w:t>, либо на электронный адрес:</w:t>
      </w:r>
      <w:r w:rsidR="004E43E0">
        <w:rPr>
          <w:sz w:val="28"/>
          <w:szCs w:val="28"/>
        </w:rPr>
        <w:t xml:space="preserve"> </w:t>
      </w:r>
      <w:hyperlink r:id="rId6" w:history="1">
        <w:r w:rsidR="00944EE3" w:rsidRPr="0001392F">
          <w:rPr>
            <w:rStyle w:val="a5"/>
            <w:color w:val="auto"/>
            <w:sz w:val="26"/>
            <w:szCs w:val="22"/>
            <w:u w:val="none"/>
            <w:lang w:val="en-US"/>
          </w:rPr>
          <w:t>dembr</w:t>
        </w:r>
        <w:r w:rsidR="00944EE3" w:rsidRPr="0001392F">
          <w:rPr>
            <w:rStyle w:val="a5"/>
            <w:color w:val="auto"/>
            <w:sz w:val="26"/>
            <w:szCs w:val="22"/>
            <w:u w:val="none"/>
            <w:lang w:val="be-BY"/>
          </w:rPr>
          <w:t>@schuchin.go</w:t>
        </w:r>
        <w:r w:rsidR="00944EE3" w:rsidRPr="0001392F">
          <w:rPr>
            <w:rStyle w:val="a5"/>
            <w:color w:val="auto"/>
            <w:sz w:val="26"/>
            <w:szCs w:val="22"/>
            <w:u w:val="none"/>
            <w:lang w:val="en-US"/>
          </w:rPr>
          <w:t>v</w:t>
        </w:r>
        <w:r w:rsidR="00944EE3" w:rsidRPr="0001392F">
          <w:rPr>
            <w:rStyle w:val="a5"/>
            <w:color w:val="auto"/>
            <w:sz w:val="26"/>
            <w:szCs w:val="22"/>
            <w:u w:val="none"/>
            <w:lang w:val="be-BY"/>
          </w:rPr>
          <w:t>.by</w:t>
        </w:r>
      </w:hyperlink>
      <w:r w:rsidR="00944EE3">
        <w:rPr>
          <w:sz w:val="30"/>
          <w:lang w:val="be-BY"/>
        </w:rPr>
        <w:t xml:space="preserve"> </w:t>
      </w:r>
      <w:r w:rsidR="006A4722" w:rsidRPr="006A4722">
        <w:rPr>
          <w:sz w:val="30"/>
          <w:lang w:val="be-BY"/>
        </w:rPr>
        <w:t xml:space="preserve"> </w:t>
      </w:r>
      <w:r w:rsidRPr="006A4722">
        <w:rPr>
          <w:sz w:val="28"/>
          <w:szCs w:val="28"/>
        </w:rPr>
        <w:t>Телефон (ф</w:t>
      </w:r>
      <w:r w:rsidR="007751E0">
        <w:rPr>
          <w:sz w:val="28"/>
          <w:szCs w:val="28"/>
        </w:rPr>
        <w:t xml:space="preserve">акс) для справок 801514 </w:t>
      </w:r>
      <w:r w:rsidR="00944EE3">
        <w:rPr>
          <w:sz w:val="28"/>
          <w:szCs w:val="28"/>
        </w:rPr>
        <w:t>75412</w:t>
      </w:r>
    </w:p>
    <w:p w:rsidR="006F277D" w:rsidRDefault="006F277D" w:rsidP="006F277D">
      <w:pPr>
        <w:ind w:firstLine="709"/>
        <w:jc w:val="both"/>
        <w:rPr>
          <w:sz w:val="28"/>
          <w:szCs w:val="28"/>
        </w:rPr>
      </w:pPr>
    </w:p>
    <w:p w:rsidR="006F277D" w:rsidRDefault="006F277D" w:rsidP="006F277D">
      <w:pPr>
        <w:ind w:firstLine="709"/>
        <w:jc w:val="center"/>
        <w:rPr>
          <w:b/>
          <w:sz w:val="28"/>
          <w:szCs w:val="28"/>
          <w:u w:val="single"/>
        </w:rPr>
      </w:pPr>
      <w:r w:rsidRPr="009B4BAA">
        <w:rPr>
          <w:b/>
          <w:sz w:val="28"/>
          <w:szCs w:val="28"/>
          <w:u w:val="single"/>
        </w:rPr>
        <w:t>Уважаемые жители Щучинского района!</w:t>
      </w:r>
    </w:p>
    <w:p w:rsidR="006F277D" w:rsidRDefault="006F277D" w:rsidP="006F277D">
      <w:pPr>
        <w:ind w:firstLine="709"/>
        <w:jc w:val="center"/>
        <w:rPr>
          <w:b/>
          <w:sz w:val="28"/>
          <w:szCs w:val="28"/>
          <w:u w:val="single"/>
        </w:rPr>
      </w:pPr>
      <w:r>
        <w:rPr>
          <w:b/>
          <w:sz w:val="28"/>
          <w:szCs w:val="28"/>
          <w:u w:val="single"/>
        </w:rPr>
        <w:t>Напоминаем Вам о необходимости наведения порядка и поддержания должного санитарного состояния как жилого дома, так и прилегающего земельного участка, чтобы принадлежащее Вам недвижимое имущество не попало в категорию пустующих домов с последующим его изъятием в собственность сельского исполнительного комитета Щучинского района.</w:t>
      </w:r>
    </w:p>
    <w:p w:rsidR="006F277D" w:rsidRDefault="006F277D" w:rsidP="006F277D">
      <w:pPr>
        <w:ind w:firstLine="709"/>
        <w:jc w:val="center"/>
        <w:rPr>
          <w:b/>
          <w:sz w:val="28"/>
          <w:szCs w:val="28"/>
          <w:u w:val="single"/>
        </w:rPr>
      </w:pPr>
    </w:p>
    <w:p w:rsidR="006F277D" w:rsidRDefault="006F277D" w:rsidP="006F277D">
      <w:pPr>
        <w:ind w:firstLine="709"/>
        <w:jc w:val="center"/>
        <w:rPr>
          <w:b/>
          <w:sz w:val="28"/>
          <w:szCs w:val="28"/>
          <w:u w:val="single"/>
        </w:rPr>
      </w:pPr>
    </w:p>
    <w:p w:rsidR="006A4722" w:rsidRDefault="006A4722" w:rsidP="006A4722">
      <w:pPr>
        <w:rPr>
          <w:b/>
          <w:sz w:val="40"/>
          <w:szCs w:val="40"/>
          <w:u w:val="single"/>
        </w:rPr>
      </w:pPr>
    </w:p>
    <w:p w:rsidR="00C20205" w:rsidRDefault="00C20205" w:rsidP="006A4722">
      <w:pPr>
        <w:rPr>
          <w:b/>
          <w:sz w:val="40"/>
          <w:szCs w:val="40"/>
          <w:u w:val="single"/>
        </w:rPr>
      </w:pPr>
    </w:p>
    <w:p w:rsidR="006A4722" w:rsidRPr="00DE6CC7" w:rsidRDefault="006A4722" w:rsidP="006A4722">
      <w:pPr>
        <w:rPr>
          <w:b/>
          <w:sz w:val="40"/>
          <w:szCs w:val="40"/>
          <w:u w:val="single"/>
        </w:rPr>
      </w:pPr>
    </w:p>
    <w:sectPr w:rsidR="006A4722" w:rsidRPr="00DE6CC7" w:rsidSect="006F277D">
      <w:pgSz w:w="16838" w:h="11906" w:orient="landscape"/>
      <w:pgMar w:top="709" w:right="1103"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6D" w:rsidRDefault="004E326D" w:rsidP="002258B7">
      <w:r>
        <w:separator/>
      </w:r>
    </w:p>
  </w:endnote>
  <w:endnote w:type="continuationSeparator" w:id="0">
    <w:p w:rsidR="004E326D" w:rsidRDefault="004E326D" w:rsidP="0022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6D" w:rsidRDefault="004E326D" w:rsidP="002258B7">
      <w:r>
        <w:separator/>
      </w:r>
    </w:p>
  </w:footnote>
  <w:footnote w:type="continuationSeparator" w:id="0">
    <w:p w:rsidR="004E326D" w:rsidRDefault="004E326D" w:rsidP="00225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D9"/>
    <w:rsid w:val="0006686C"/>
    <w:rsid w:val="00077CF7"/>
    <w:rsid w:val="000A6DB6"/>
    <w:rsid w:val="000C4192"/>
    <w:rsid w:val="001111C3"/>
    <w:rsid w:val="00126A21"/>
    <w:rsid w:val="00130AE5"/>
    <w:rsid w:val="00147A98"/>
    <w:rsid w:val="001B4025"/>
    <w:rsid w:val="001B5F08"/>
    <w:rsid w:val="00224CF7"/>
    <w:rsid w:val="002258B7"/>
    <w:rsid w:val="002807D9"/>
    <w:rsid w:val="00287126"/>
    <w:rsid w:val="00384BAE"/>
    <w:rsid w:val="003953AA"/>
    <w:rsid w:val="003A7970"/>
    <w:rsid w:val="003B4A1C"/>
    <w:rsid w:val="004427C2"/>
    <w:rsid w:val="004E326D"/>
    <w:rsid w:val="004E43E0"/>
    <w:rsid w:val="005208F9"/>
    <w:rsid w:val="00525C3B"/>
    <w:rsid w:val="00580D1B"/>
    <w:rsid w:val="00672EBB"/>
    <w:rsid w:val="006A4722"/>
    <w:rsid w:val="006B5CC3"/>
    <w:rsid w:val="006D3AC9"/>
    <w:rsid w:val="006D6CAF"/>
    <w:rsid w:val="006E0185"/>
    <w:rsid w:val="006F277D"/>
    <w:rsid w:val="00733A11"/>
    <w:rsid w:val="007751E0"/>
    <w:rsid w:val="007E3CD8"/>
    <w:rsid w:val="00891AA4"/>
    <w:rsid w:val="008A639B"/>
    <w:rsid w:val="00944EE3"/>
    <w:rsid w:val="009519B5"/>
    <w:rsid w:val="00962F0E"/>
    <w:rsid w:val="0097325B"/>
    <w:rsid w:val="0099713D"/>
    <w:rsid w:val="009B42BE"/>
    <w:rsid w:val="009D1EA5"/>
    <w:rsid w:val="00A33EC0"/>
    <w:rsid w:val="00A56E54"/>
    <w:rsid w:val="00A84D18"/>
    <w:rsid w:val="00B01A76"/>
    <w:rsid w:val="00B24174"/>
    <w:rsid w:val="00B63C4A"/>
    <w:rsid w:val="00B95BC5"/>
    <w:rsid w:val="00C20205"/>
    <w:rsid w:val="00CD48E8"/>
    <w:rsid w:val="00CE041E"/>
    <w:rsid w:val="00D15DD7"/>
    <w:rsid w:val="00D56D9B"/>
    <w:rsid w:val="00D57F16"/>
    <w:rsid w:val="00D66524"/>
    <w:rsid w:val="00D716E5"/>
    <w:rsid w:val="00D71B63"/>
    <w:rsid w:val="00DB3DAF"/>
    <w:rsid w:val="00DF284C"/>
    <w:rsid w:val="00DF34A1"/>
    <w:rsid w:val="00F132AC"/>
    <w:rsid w:val="00F3255C"/>
    <w:rsid w:val="00F41250"/>
    <w:rsid w:val="00F42535"/>
    <w:rsid w:val="00FD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F19A"/>
  <w15:docId w15:val="{6FA32C0F-861C-4B46-8364-0C7E847A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4A1"/>
    <w:pPr>
      <w:spacing w:after="0" w:line="240" w:lineRule="auto"/>
    </w:pPr>
    <w:rPr>
      <w:rFonts w:eastAsia="Calibri" w:cs="Times New Roman"/>
      <w:sz w:val="24"/>
      <w:szCs w:val="24"/>
      <w:lang w:eastAsia="ru-RU"/>
    </w:rPr>
  </w:style>
  <w:style w:type="paragraph" w:styleId="3">
    <w:name w:val="heading 3"/>
    <w:basedOn w:val="a"/>
    <w:next w:val="a"/>
    <w:link w:val="30"/>
    <w:uiPriority w:val="99"/>
    <w:semiHidden/>
    <w:unhideWhenUsed/>
    <w:qFormat/>
    <w:rsid w:val="00DF34A1"/>
    <w:pPr>
      <w:keepNext/>
      <w:outlineLvl w:val="2"/>
    </w:pPr>
    <w:rPr>
      <w:rFonts w:eastAsia="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13D"/>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99713D"/>
    <w:rPr>
      <w:rFonts w:ascii="Segoe UI" w:hAnsi="Segoe UI" w:cs="Segoe UI"/>
      <w:sz w:val="18"/>
      <w:szCs w:val="18"/>
    </w:rPr>
  </w:style>
  <w:style w:type="table" w:customStyle="1" w:styleId="tablencpi">
    <w:name w:val="tablencpi"/>
    <w:basedOn w:val="a1"/>
    <w:rsid w:val="003B4A1C"/>
    <w:pPr>
      <w:spacing w:after="0" w:line="240" w:lineRule="auto"/>
    </w:pPr>
    <w:rPr>
      <w:rFonts w:eastAsia="Times New Roman" w:cs="Times New Roman"/>
      <w:sz w:val="20"/>
      <w:szCs w:val="20"/>
    </w:rPr>
    <w:tblPr>
      <w:tblCellMar>
        <w:left w:w="0" w:type="dxa"/>
        <w:right w:w="0" w:type="dxa"/>
      </w:tblCellMar>
    </w:tblPr>
  </w:style>
  <w:style w:type="character" w:customStyle="1" w:styleId="30">
    <w:name w:val="Заголовок 3 Знак"/>
    <w:basedOn w:val="a0"/>
    <w:link w:val="3"/>
    <w:uiPriority w:val="99"/>
    <w:semiHidden/>
    <w:rsid w:val="00DF34A1"/>
    <w:rPr>
      <w:rFonts w:eastAsia="Times New Roman" w:cs="Times New Roman"/>
      <w:b/>
      <w:sz w:val="18"/>
      <w:szCs w:val="20"/>
      <w:lang w:eastAsia="ru-RU"/>
    </w:rPr>
  </w:style>
  <w:style w:type="character" w:styleId="a5">
    <w:name w:val="Hyperlink"/>
    <w:unhideWhenUsed/>
    <w:rsid w:val="00DF34A1"/>
    <w:rPr>
      <w:color w:val="0000FF"/>
      <w:u w:val="single"/>
    </w:rPr>
  </w:style>
  <w:style w:type="paragraph" w:styleId="31">
    <w:name w:val="Body Text 3"/>
    <w:basedOn w:val="a"/>
    <w:link w:val="32"/>
    <w:uiPriority w:val="99"/>
    <w:semiHidden/>
    <w:unhideWhenUsed/>
    <w:rsid w:val="00DF34A1"/>
    <w:pPr>
      <w:jc w:val="center"/>
    </w:pPr>
    <w:rPr>
      <w:rFonts w:eastAsia="Times New Roman"/>
    </w:rPr>
  </w:style>
  <w:style w:type="character" w:customStyle="1" w:styleId="32">
    <w:name w:val="Основной текст 3 Знак"/>
    <w:basedOn w:val="a0"/>
    <w:link w:val="31"/>
    <w:uiPriority w:val="99"/>
    <w:semiHidden/>
    <w:rsid w:val="00DF34A1"/>
    <w:rPr>
      <w:rFonts w:eastAsia="Times New Roman" w:cs="Times New Roman"/>
      <w:sz w:val="24"/>
      <w:szCs w:val="24"/>
      <w:lang w:eastAsia="ru-RU"/>
    </w:rPr>
  </w:style>
  <w:style w:type="paragraph" w:styleId="a6">
    <w:name w:val="header"/>
    <w:basedOn w:val="a"/>
    <w:link w:val="a7"/>
    <w:uiPriority w:val="99"/>
    <w:unhideWhenUsed/>
    <w:rsid w:val="002258B7"/>
    <w:pPr>
      <w:tabs>
        <w:tab w:val="center" w:pos="4677"/>
        <w:tab w:val="right" w:pos="9355"/>
      </w:tabs>
    </w:pPr>
  </w:style>
  <w:style w:type="character" w:customStyle="1" w:styleId="a7">
    <w:name w:val="Верхний колонтитул Знак"/>
    <w:basedOn w:val="a0"/>
    <w:link w:val="a6"/>
    <w:uiPriority w:val="99"/>
    <w:rsid w:val="002258B7"/>
    <w:rPr>
      <w:rFonts w:eastAsia="Calibri" w:cs="Times New Roman"/>
      <w:sz w:val="24"/>
      <w:szCs w:val="24"/>
      <w:lang w:eastAsia="ru-RU"/>
    </w:rPr>
  </w:style>
  <w:style w:type="paragraph" w:styleId="a8">
    <w:name w:val="footer"/>
    <w:basedOn w:val="a"/>
    <w:link w:val="a9"/>
    <w:uiPriority w:val="99"/>
    <w:unhideWhenUsed/>
    <w:rsid w:val="002258B7"/>
    <w:pPr>
      <w:tabs>
        <w:tab w:val="center" w:pos="4677"/>
        <w:tab w:val="right" w:pos="9355"/>
      </w:tabs>
    </w:pPr>
  </w:style>
  <w:style w:type="character" w:customStyle="1" w:styleId="a9">
    <w:name w:val="Нижний колонтитул Знак"/>
    <w:basedOn w:val="a0"/>
    <w:link w:val="a8"/>
    <w:uiPriority w:val="99"/>
    <w:rsid w:val="002258B7"/>
    <w:rPr>
      <w:rFonts w:eastAsia="Calibri" w:cs="Times New Roman"/>
      <w:sz w:val="24"/>
      <w:szCs w:val="24"/>
      <w:lang w:eastAsia="ru-RU"/>
    </w:rPr>
  </w:style>
  <w:style w:type="table" w:styleId="aa">
    <w:name w:val="Table Grid"/>
    <w:basedOn w:val="a1"/>
    <w:uiPriority w:val="59"/>
    <w:rsid w:val="006F27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93379">
      <w:bodyDiv w:val="1"/>
      <w:marLeft w:val="0"/>
      <w:marRight w:val="0"/>
      <w:marTop w:val="0"/>
      <w:marBottom w:val="0"/>
      <w:divBdr>
        <w:top w:val="none" w:sz="0" w:space="0" w:color="auto"/>
        <w:left w:val="none" w:sz="0" w:space="0" w:color="auto"/>
        <w:bottom w:val="none" w:sz="0" w:space="0" w:color="auto"/>
        <w:right w:val="none" w:sz="0" w:space="0" w:color="auto"/>
      </w:divBdr>
    </w:div>
    <w:div w:id="9301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mbr@schuchin.gov.b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2022-02-28T11:31:00Z</cp:lastPrinted>
  <dcterms:created xsi:type="dcterms:W3CDTF">2023-03-15T13:39:00Z</dcterms:created>
  <dcterms:modified xsi:type="dcterms:W3CDTF">2023-03-15T13:47:00Z</dcterms:modified>
</cp:coreProperties>
</file>